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4E" w:rsidRPr="0013124E" w:rsidRDefault="0013124E" w:rsidP="0015199E">
      <w:pPr>
        <w:contextualSpacing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13124E">
        <w:rPr>
          <w:rFonts w:cstheme="minorHAnsi"/>
          <w:b/>
          <w:color w:val="000000" w:themeColor="text1"/>
          <w:sz w:val="28"/>
          <w:szCs w:val="28"/>
        </w:rPr>
        <w:t xml:space="preserve">СЕМИНАР-ПРАКТИКУМ </w:t>
      </w:r>
    </w:p>
    <w:p w:rsidR="001B3917" w:rsidRPr="0013124E" w:rsidRDefault="0013124E" w:rsidP="0015199E">
      <w:pPr>
        <w:contextualSpacing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13124E">
        <w:rPr>
          <w:rFonts w:cstheme="minorHAnsi"/>
          <w:b/>
          <w:color w:val="000000" w:themeColor="text1"/>
          <w:sz w:val="28"/>
          <w:szCs w:val="28"/>
        </w:rPr>
        <w:t>«</w:t>
      </w:r>
      <w:r w:rsidR="00862CA7" w:rsidRPr="0013124E">
        <w:rPr>
          <w:rFonts w:cstheme="minorHAnsi"/>
          <w:b/>
          <w:color w:val="000000" w:themeColor="text1"/>
          <w:sz w:val="28"/>
          <w:szCs w:val="28"/>
        </w:rPr>
        <w:t>БУДУЩЕЕ ВАШЕГО РЕБЁНКА – ВАШЕ БУДУЩЕЕ</w:t>
      </w:r>
      <w:r w:rsidRPr="0013124E">
        <w:rPr>
          <w:rFonts w:cstheme="minorHAnsi"/>
          <w:b/>
          <w:color w:val="000000" w:themeColor="text1"/>
          <w:sz w:val="28"/>
          <w:szCs w:val="28"/>
        </w:rPr>
        <w:t>»</w:t>
      </w:r>
    </w:p>
    <w:p w:rsidR="00C62795" w:rsidRPr="00005FA6" w:rsidRDefault="0013124E" w:rsidP="0015199E">
      <w:pPr>
        <w:contextualSpacing/>
        <w:jc w:val="center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(</w:t>
      </w:r>
      <w:proofErr w:type="gramStart"/>
      <w:r w:rsidR="00C62795" w:rsidRPr="00005FA6">
        <w:rPr>
          <w:rFonts w:cstheme="minorHAnsi"/>
          <w:color w:val="000000" w:themeColor="text1"/>
          <w:sz w:val="28"/>
          <w:szCs w:val="28"/>
        </w:rPr>
        <w:t>для</w:t>
      </w:r>
      <w:proofErr w:type="gramEnd"/>
      <w:r w:rsidR="00C62795" w:rsidRPr="00005FA6">
        <w:rPr>
          <w:rFonts w:cstheme="minorHAnsi"/>
          <w:color w:val="000000" w:themeColor="text1"/>
          <w:sz w:val="28"/>
          <w:szCs w:val="28"/>
        </w:rPr>
        <w:t xml:space="preserve"> родителей </w:t>
      </w:r>
      <w:r w:rsidR="00F403E7">
        <w:rPr>
          <w:rFonts w:cstheme="minorHAnsi"/>
          <w:color w:val="000000" w:themeColor="text1"/>
          <w:sz w:val="28"/>
          <w:szCs w:val="28"/>
        </w:rPr>
        <w:t>9-го</w:t>
      </w:r>
      <w:r w:rsidR="00831145" w:rsidRPr="00005FA6">
        <w:rPr>
          <w:rFonts w:cstheme="minorHAnsi"/>
          <w:color w:val="000000" w:themeColor="text1"/>
          <w:sz w:val="28"/>
          <w:szCs w:val="28"/>
        </w:rPr>
        <w:t xml:space="preserve"> классов</w:t>
      </w:r>
      <w:r w:rsidR="004B08F6">
        <w:rPr>
          <w:rFonts w:cstheme="minorHAnsi"/>
          <w:color w:val="000000" w:themeColor="text1"/>
          <w:sz w:val="28"/>
          <w:szCs w:val="28"/>
        </w:rPr>
        <w:t xml:space="preserve">, </w:t>
      </w:r>
      <w:r w:rsidR="00F403E7">
        <w:rPr>
          <w:rFonts w:cstheme="minorHAnsi"/>
          <w:color w:val="000000" w:themeColor="text1"/>
          <w:sz w:val="28"/>
          <w:szCs w:val="28"/>
        </w:rPr>
        <w:t>4-я</w:t>
      </w:r>
      <w:r w:rsidR="004B08F6">
        <w:rPr>
          <w:rFonts w:cstheme="minorHAnsi"/>
          <w:color w:val="000000" w:themeColor="text1"/>
          <w:sz w:val="28"/>
          <w:szCs w:val="28"/>
        </w:rPr>
        <w:t xml:space="preserve"> четверть</w:t>
      </w:r>
      <w:r>
        <w:rPr>
          <w:rFonts w:cstheme="minorHAnsi"/>
          <w:color w:val="000000" w:themeColor="text1"/>
          <w:sz w:val="28"/>
          <w:szCs w:val="28"/>
        </w:rPr>
        <w:t>).</w:t>
      </w:r>
    </w:p>
    <w:p w:rsidR="00060834" w:rsidRPr="00005FA6" w:rsidRDefault="00060834" w:rsidP="0015199E">
      <w:pPr>
        <w:contextualSpacing/>
        <w:jc w:val="center"/>
        <w:rPr>
          <w:rFonts w:cstheme="minorHAnsi"/>
          <w:color w:val="000000" w:themeColor="text1"/>
          <w:sz w:val="28"/>
          <w:szCs w:val="28"/>
        </w:rPr>
      </w:pPr>
    </w:p>
    <w:p w:rsidR="00154EEA" w:rsidRPr="00005FA6" w:rsidRDefault="00154EEA" w:rsidP="0013124E">
      <w:pPr>
        <w:ind w:left="4536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05FA6">
        <w:rPr>
          <w:rFonts w:cstheme="minorHAnsi"/>
          <w:color w:val="000000" w:themeColor="text1"/>
          <w:sz w:val="28"/>
          <w:szCs w:val="28"/>
        </w:rPr>
        <w:t>Момлик</w:t>
      </w:r>
      <w:proofErr w:type="spellEnd"/>
      <w:r w:rsidR="0013124E">
        <w:rPr>
          <w:rFonts w:cstheme="minorHAnsi"/>
          <w:color w:val="000000" w:themeColor="text1"/>
          <w:sz w:val="28"/>
          <w:szCs w:val="28"/>
        </w:rPr>
        <w:t> </w:t>
      </w:r>
      <w:r w:rsidR="0013124E" w:rsidRPr="00005FA6">
        <w:rPr>
          <w:rFonts w:cstheme="minorHAnsi"/>
          <w:color w:val="000000" w:themeColor="text1"/>
          <w:sz w:val="28"/>
          <w:szCs w:val="28"/>
        </w:rPr>
        <w:t>И.Н.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, педагог-психолог </w:t>
      </w:r>
      <w:r w:rsidR="0013124E">
        <w:rPr>
          <w:rFonts w:cstheme="minorHAnsi"/>
          <w:color w:val="000000" w:themeColor="text1"/>
          <w:sz w:val="28"/>
          <w:szCs w:val="28"/>
        </w:rPr>
        <w:t>ГУО </w:t>
      </w:r>
      <w:r w:rsidRPr="00005FA6">
        <w:rPr>
          <w:rFonts w:cstheme="minorHAnsi"/>
          <w:color w:val="000000" w:themeColor="text1"/>
          <w:sz w:val="28"/>
          <w:szCs w:val="28"/>
        </w:rPr>
        <w:t>«Средняя школа №</w:t>
      </w:r>
      <w:r w:rsidR="0013124E">
        <w:rPr>
          <w:rFonts w:cstheme="minorHAnsi"/>
          <w:color w:val="000000" w:themeColor="text1"/>
          <w:sz w:val="28"/>
          <w:szCs w:val="28"/>
        </w:rPr>
        <w:t> </w:t>
      </w:r>
      <w:r w:rsidRPr="00005FA6">
        <w:rPr>
          <w:rFonts w:cstheme="minorHAnsi"/>
          <w:color w:val="000000" w:themeColor="text1"/>
          <w:sz w:val="28"/>
          <w:szCs w:val="28"/>
        </w:rPr>
        <w:t>6 г.</w:t>
      </w:r>
      <w:r w:rsidR="00821EFA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FA6">
        <w:rPr>
          <w:rFonts w:cstheme="minorHAnsi"/>
          <w:color w:val="000000" w:themeColor="text1"/>
          <w:sz w:val="28"/>
          <w:szCs w:val="28"/>
        </w:rPr>
        <w:t>Кобрина</w:t>
      </w:r>
      <w:proofErr w:type="spellEnd"/>
      <w:r w:rsidRPr="00005FA6">
        <w:rPr>
          <w:rFonts w:cstheme="minorHAnsi"/>
          <w:color w:val="000000" w:themeColor="text1"/>
          <w:sz w:val="28"/>
          <w:szCs w:val="28"/>
        </w:rPr>
        <w:t>»</w:t>
      </w:r>
    </w:p>
    <w:p w:rsidR="00154EEA" w:rsidRPr="00005FA6" w:rsidRDefault="00154EEA" w:rsidP="0013124E">
      <w:pPr>
        <w:ind w:left="4536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005FA6">
        <w:rPr>
          <w:rFonts w:cstheme="minorHAnsi"/>
          <w:color w:val="000000" w:themeColor="text1"/>
          <w:sz w:val="28"/>
          <w:szCs w:val="28"/>
        </w:rPr>
        <w:t>Ерошок</w:t>
      </w:r>
      <w:proofErr w:type="spellEnd"/>
      <w:r w:rsidR="0013124E">
        <w:rPr>
          <w:rFonts w:cstheme="minorHAnsi"/>
          <w:color w:val="000000" w:themeColor="text1"/>
          <w:sz w:val="28"/>
          <w:szCs w:val="28"/>
        </w:rPr>
        <w:t> </w:t>
      </w:r>
      <w:r w:rsidR="0013124E" w:rsidRPr="00005FA6">
        <w:rPr>
          <w:rFonts w:cstheme="minorHAnsi"/>
          <w:color w:val="000000" w:themeColor="text1"/>
          <w:sz w:val="28"/>
          <w:szCs w:val="28"/>
        </w:rPr>
        <w:t>Л.Н.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, педагог социальный </w:t>
      </w:r>
      <w:r w:rsidR="0013124E">
        <w:rPr>
          <w:rFonts w:cstheme="minorHAnsi"/>
          <w:color w:val="000000" w:themeColor="text1"/>
          <w:sz w:val="28"/>
          <w:szCs w:val="28"/>
        </w:rPr>
        <w:t>ГУО </w:t>
      </w:r>
      <w:r w:rsidRPr="00005FA6">
        <w:rPr>
          <w:rFonts w:cstheme="minorHAnsi"/>
          <w:color w:val="000000" w:themeColor="text1"/>
          <w:sz w:val="28"/>
          <w:szCs w:val="28"/>
        </w:rPr>
        <w:t>«Средняя школа №</w:t>
      </w:r>
      <w:r w:rsidR="0013124E">
        <w:rPr>
          <w:rFonts w:cstheme="minorHAnsi"/>
          <w:color w:val="000000" w:themeColor="text1"/>
          <w:sz w:val="28"/>
          <w:szCs w:val="28"/>
        </w:rPr>
        <w:t> </w:t>
      </w:r>
      <w:r w:rsidRPr="00005FA6">
        <w:rPr>
          <w:rFonts w:cstheme="minorHAnsi"/>
          <w:color w:val="000000" w:themeColor="text1"/>
          <w:sz w:val="28"/>
          <w:szCs w:val="28"/>
        </w:rPr>
        <w:t>6 г.</w:t>
      </w:r>
      <w:r w:rsidR="00821EFA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005FA6">
        <w:rPr>
          <w:rFonts w:cstheme="minorHAnsi"/>
          <w:color w:val="000000" w:themeColor="text1"/>
          <w:sz w:val="28"/>
          <w:szCs w:val="28"/>
        </w:rPr>
        <w:t>Кобрина</w:t>
      </w:r>
      <w:proofErr w:type="spellEnd"/>
      <w:r w:rsidRPr="00005FA6">
        <w:rPr>
          <w:rFonts w:cstheme="minorHAnsi"/>
          <w:color w:val="000000" w:themeColor="text1"/>
          <w:sz w:val="28"/>
          <w:szCs w:val="28"/>
        </w:rPr>
        <w:t>»</w:t>
      </w:r>
    </w:p>
    <w:p w:rsidR="00154EEA" w:rsidRPr="00005FA6" w:rsidRDefault="00154EEA" w:rsidP="0015199E">
      <w:pPr>
        <w:ind w:left="4536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bookmarkStart w:id="0" w:name="_GoBack"/>
      <w:bookmarkEnd w:id="0"/>
    </w:p>
    <w:p w:rsidR="000A62E8" w:rsidRPr="00005FA6" w:rsidRDefault="00C62795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Ц</w:t>
      </w:r>
      <w:r w:rsidR="002806C1" w:rsidRPr="00005FA6">
        <w:rPr>
          <w:rFonts w:cstheme="minorHAnsi"/>
          <w:color w:val="000000" w:themeColor="text1"/>
          <w:sz w:val="28"/>
          <w:szCs w:val="28"/>
        </w:rPr>
        <w:t xml:space="preserve">ель: </w:t>
      </w:r>
      <w:r w:rsidR="000A62E8">
        <w:rPr>
          <w:rFonts w:cstheme="minorHAnsi"/>
          <w:color w:val="000000" w:themeColor="text1"/>
          <w:sz w:val="28"/>
          <w:szCs w:val="28"/>
        </w:rPr>
        <w:t>повышение уровня компетентности родителей в оказании</w:t>
      </w:r>
      <w:r w:rsidR="000A62E8" w:rsidRPr="00005FA6">
        <w:rPr>
          <w:rFonts w:cstheme="minorHAnsi"/>
          <w:color w:val="000000" w:themeColor="text1"/>
          <w:sz w:val="28"/>
          <w:szCs w:val="28"/>
        </w:rPr>
        <w:t xml:space="preserve"> поддержки и помощи подростку в период выбора профессии.</w:t>
      </w:r>
    </w:p>
    <w:p w:rsidR="000A62E8" w:rsidRDefault="000A62E8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C62795" w:rsidRPr="00005FA6" w:rsidRDefault="00C62795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Задачи:</w:t>
      </w:r>
    </w:p>
    <w:p w:rsidR="00FC2103" w:rsidRPr="00005FA6" w:rsidRDefault="0013124E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 </w:t>
      </w:r>
      <w:r w:rsidR="00BC753C" w:rsidRPr="00005FA6">
        <w:rPr>
          <w:rFonts w:cstheme="minorHAnsi"/>
          <w:color w:val="000000" w:themeColor="text1"/>
          <w:sz w:val="28"/>
          <w:szCs w:val="28"/>
        </w:rPr>
        <w:t xml:space="preserve">осветить </w:t>
      </w:r>
      <w:r w:rsidR="000A62E8">
        <w:rPr>
          <w:rFonts w:cstheme="minorHAnsi"/>
          <w:color w:val="000000" w:themeColor="text1"/>
          <w:sz w:val="28"/>
          <w:szCs w:val="28"/>
        </w:rPr>
        <w:t>актуальность проблемы</w:t>
      </w:r>
      <w:r w:rsidR="00BC753C" w:rsidRPr="00005FA6">
        <w:rPr>
          <w:rFonts w:cstheme="minorHAnsi"/>
          <w:color w:val="000000" w:themeColor="text1"/>
          <w:sz w:val="28"/>
          <w:szCs w:val="28"/>
        </w:rPr>
        <w:t xml:space="preserve"> выбора профессии </w:t>
      </w:r>
      <w:r w:rsidR="00FC2103" w:rsidRPr="00005FA6">
        <w:rPr>
          <w:rFonts w:cstheme="minorHAnsi"/>
          <w:color w:val="000000" w:themeColor="text1"/>
          <w:sz w:val="28"/>
          <w:szCs w:val="28"/>
        </w:rPr>
        <w:t>подростка</w:t>
      </w:r>
      <w:r w:rsidR="00BC753C" w:rsidRPr="00005FA6">
        <w:rPr>
          <w:rFonts w:cstheme="minorHAnsi"/>
          <w:color w:val="000000" w:themeColor="text1"/>
          <w:sz w:val="28"/>
          <w:szCs w:val="28"/>
        </w:rPr>
        <w:t>ми</w:t>
      </w:r>
      <w:r w:rsidR="00FC2103" w:rsidRPr="00005FA6">
        <w:rPr>
          <w:rFonts w:cstheme="minorHAnsi"/>
          <w:color w:val="000000" w:themeColor="text1"/>
          <w:sz w:val="28"/>
          <w:szCs w:val="28"/>
        </w:rPr>
        <w:t>;</w:t>
      </w:r>
    </w:p>
    <w:p w:rsidR="00FC2103" w:rsidRPr="00005FA6" w:rsidRDefault="0013124E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 </w:t>
      </w:r>
      <w:r w:rsidR="000A62E8">
        <w:rPr>
          <w:rFonts w:cstheme="minorHAnsi"/>
          <w:color w:val="000000" w:themeColor="text1"/>
          <w:sz w:val="28"/>
          <w:szCs w:val="28"/>
        </w:rPr>
        <w:t>обсудить основные ошибки</w:t>
      </w:r>
      <w:r w:rsidR="00BC753C" w:rsidRPr="00005FA6">
        <w:rPr>
          <w:rFonts w:cstheme="minorHAnsi"/>
          <w:color w:val="000000" w:themeColor="text1"/>
          <w:sz w:val="28"/>
          <w:szCs w:val="28"/>
        </w:rPr>
        <w:t xml:space="preserve"> при выборе профессии</w:t>
      </w:r>
      <w:r w:rsidR="00FC2103" w:rsidRPr="00005FA6">
        <w:rPr>
          <w:rFonts w:cstheme="minorHAnsi"/>
          <w:color w:val="000000" w:themeColor="text1"/>
          <w:sz w:val="28"/>
          <w:szCs w:val="28"/>
        </w:rPr>
        <w:t>;</w:t>
      </w:r>
    </w:p>
    <w:p w:rsidR="007C06C0" w:rsidRDefault="0013124E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 </w:t>
      </w:r>
      <w:r w:rsidR="000A62E8">
        <w:rPr>
          <w:rFonts w:cstheme="minorHAnsi"/>
          <w:color w:val="000000" w:themeColor="text1"/>
          <w:sz w:val="28"/>
          <w:szCs w:val="28"/>
        </w:rPr>
        <w:t xml:space="preserve">выработать приемы </w:t>
      </w:r>
      <w:r w:rsidR="007C06C0" w:rsidRPr="00005FA6">
        <w:rPr>
          <w:rFonts w:cstheme="minorHAnsi"/>
          <w:color w:val="000000" w:themeColor="text1"/>
          <w:sz w:val="28"/>
          <w:szCs w:val="28"/>
        </w:rPr>
        <w:t>оказания поддержки подростку при п</w:t>
      </w:r>
      <w:r w:rsidR="000A62E8">
        <w:rPr>
          <w:rFonts w:cstheme="minorHAnsi"/>
          <w:color w:val="000000" w:themeColor="text1"/>
          <w:sz w:val="28"/>
          <w:szCs w:val="28"/>
        </w:rPr>
        <w:t>рофессиональном самоопределении.</w:t>
      </w:r>
    </w:p>
    <w:p w:rsidR="000A62E8" w:rsidRPr="00005FA6" w:rsidRDefault="000A62E8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966946" w:rsidRPr="00005FA6" w:rsidRDefault="002A5B20" w:rsidP="0013124E">
      <w:pPr>
        <w:ind w:firstLine="709"/>
        <w:contextualSpacing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005FA6">
        <w:rPr>
          <w:rFonts w:cstheme="minorHAnsi"/>
          <w:b/>
          <w:color w:val="000000" w:themeColor="text1"/>
          <w:sz w:val="28"/>
          <w:szCs w:val="28"/>
        </w:rPr>
        <w:t>Приветствие</w:t>
      </w:r>
      <w:r w:rsidR="00334791" w:rsidRPr="00005FA6">
        <w:rPr>
          <w:rFonts w:cstheme="minorHAnsi"/>
          <w:b/>
          <w:color w:val="000000" w:themeColor="text1"/>
          <w:sz w:val="28"/>
          <w:szCs w:val="28"/>
        </w:rPr>
        <w:t>.</w:t>
      </w:r>
    </w:p>
    <w:p w:rsidR="002A5B20" w:rsidRPr="00005FA6" w:rsidRDefault="002A5B20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 xml:space="preserve">Цель: </w:t>
      </w:r>
      <w:r w:rsidR="0031673F" w:rsidRPr="00005FA6">
        <w:rPr>
          <w:rFonts w:cstheme="minorHAnsi"/>
          <w:color w:val="000000" w:themeColor="text1"/>
          <w:sz w:val="28"/>
          <w:szCs w:val="28"/>
        </w:rPr>
        <w:t>рассказать о содержании семинара-практикума, о цели и задачах занятия</w:t>
      </w:r>
      <w:r w:rsidR="008A618B" w:rsidRPr="00005FA6">
        <w:rPr>
          <w:rFonts w:cstheme="minorHAnsi"/>
          <w:color w:val="000000" w:themeColor="text1"/>
          <w:sz w:val="28"/>
          <w:szCs w:val="28"/>
        </w:rPr>
        <w:t>.</w:t>
      </w:r>
    </w:p>
    <w:p w:rsidR="002A5B20" w:rsidRPr="00005FA6" w:rsidRDefault="0031673F" w:rsidP="00CB465F">
      <w:pPr>
        <w:pStyle w:val="a7"/>
        <w:numPr>
          <w:ilvl w:val="0"/>
          <w:numId w:val="7"/>
        </w:numPr>
        <w:tabs>
          <w:tab w:val="left" w:pos="1064"/>
        </w:tabs>
        <w:ind w:left="0" w:firstLine="709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005FA6">
        <w:rPr>
          <w:rFonts w:cstheme="minorHAnsi"/>
          <w:b/>
          <w:color w:val="000000" w:themeColor="text1"/>
          <w:sz w:val="28"/>
          <w:szCs w:val="28"/>
        </w:rPr>
        <w:t>Упражнение «</w:t>
      </w:r>
      <w:r w:rsidR="00534781" w:rsidRPr="00005FA6">
        <w:rPr>
          <w:rFonts w:cstheme="minorHAnsi"/>
          <w:b/>
          <w:color w:val="000000" w:themeColor="text1"/>
          <w:sz w:val="28"/>
          <w:szCs w:val="28"/>
        </w:rPr>
        <w:t>Песочные часы</w:t>
      </w:r>
      <w:r w:rsidRPr="00005FA6">
        <w:rPr>
          <w:rFonts w:cstheme="minorHAnsi"/>
          <w:b/>
          <w:color w:val="000000" w:themeColor="text1"/>
          <w:sz w:val="28"/>
          <w:szCs w:val="28"/>
        </w:rPr>
        <w:t>»</w:t>
      </w:r>
      <w:r w:rsidR="00334791" w:rsidRPr="00005FA6">
        <w:rPr>
          <w:rFonts w:cstheme="minorHAnsi"/>
          <w:b/>
          <w:color w:val="000000" w:themeColor="text1"/>
          <w:sz w:val="28"/>
          <w:szCs w:val="28"/>
        </w:rPr>
        <w:t>.</w:t>
      </w:r>
    </w:p>
    <w:p w:rsidR="0031673F" w:rsidRPr="00005FA6" w:rsidRDefault="0031673F" w:rsidP="00CB465F">
      <w:pPr>
        <w:tabs>
          <w:tab w:val="left" w:pos="1064"/>
        </w:tabs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 xml:space="preserve">Цель: </w:t>
      </w:r>
      <w:r w:rsidR="00821EFA">
        <w:rPr>
          <w:rFonts w:cstheme="minorHAnsi"/>
          <w:color w:val="000000" w:themeColor="text1"/>
          <w:sz w:val="28"/>
          <w:szCs w:val="28"/>
        </w:rPr>
        <w:t xml:space="preserve">выявить </w:t>
      </w:r>
      <w:r w:rsidRPr="00005FA6">
        <w:rPr>
          <w:rFonts w:cstheme="minorHAnsi"/>
          <w:color w:val="000000" w:themeColor="text1"/>
          <w:sz w:val="28"/>
          <w:szCs w:val="28"/>
        </w:rPr>
        <w:t>ожидания участников семинара</w:t>
      </w:r>
      <w:r w:rsidR="008A618B" w:rsidRPr="00005FA6">
        <w:rPr>
          <w:rFonts w:cstheme="minorHAnsi"/>
          <w:color w:val="000000" w:themeColor="text1"/>
          <w:sz w:val="28"/>
          <w:szCs w:val="28"/>
        </w:rPr>
        <w:t>.</w:t>
      </w:r>
    </w:p>
    <w:p w:rsidR="00534781" w:rsidRPr="00005FA6" w:rsidRDefault="00B21D79" w:rsidP="00CB465F">
      <w:pPr>
        <w:tabs>
          <w:tab w:val="left" w:pos="1064"/>
        </w:tabs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Родителям необходимо сформулировать вопросы, ответ на которые они х</w:t>
      </w:r>
      <w:r w:rsidR="00045030" w:rsidRPr="00005FA6">
        <w:rPr>
          <w:rFonts w:cstheme="minorHAnsi"/>
          <w:color w:val="000000" w:themeColor="text1"/>
          <w:sz w:val="28"/>
          <w:szCs w:val="28"/>
        </w:rPr>
        <w:t>отели бы получить в ходе семинара</w:t>
      </w:r>
      <w:r w:rsidRPr="00005FA6">
        <w:rPr>
          <w:rFonts w:cstheme="minorHAnsi"/>
          <w:color w:val="000000" w:themeColor="text1"/>
          <w:sz w:val="28"/>
          <w:szCs w:val="28"/>
        </w:rPr>
        <w:t>. Например,</w:t>
      </w:r>
      <w:r w:rsidR="00FD2D94" w:rsidRPr="00005FA6">
        <w:rPr>
          <w:rFonts w:cstheme="minorHAnsi"/>
          <w:color w:val="000000" w:themeColor="text1"/>
          <w:sz w:val="28"/>
          <w:szCs w:val="28"/>
        </w:rPr>
        <w:t xml:space="preserve"> «Мне хотелось бы услышать совет (рекомендацию)</w:t>
      </w:r>
      <w:r w:rsidR="005C5C65">
        <w:rPr>
          <w:rFonts w:cstheme="minorHAnsi"/>
          <w:color w:val="000000" w:themeColor="text1"/>
          <w:sz w:val="28"/>
          <w:szCs w:val="28"/>
        </w:rPr>
        <w:t>,</w:t>
      </w:r>
      <w:r w:rsidR="00FD2D94" w:rsidRPr="00005FA6">
        <w:rPr>
          <w:rFonts w:cstheme="minorHAnsi"/>
          <w:color w:val="000000" w:themeColor="text1"/>
          <w:sz w:val="28"/>
          <w:szCs w:val="28"/>
        </w:rPr>
        <w:t xml:space="preserve"> как помочь ребенку в выборе профессии… (что необходимо учитывать при выборе профессии …, </w:t>
      </w:r>
      <w:r w:rsidR="00C9482C" w:rsidRPr="00005FA6">
        <w:rPr>
          <w:rFonts w:cstheme="minorHAnsi"/>
          <w:color w:val="000000" w:themeColor="text1"/>
          <w:sz w:val="28"/>
          <w:szCs w:val="28"/>
        </w:rPr>
        <w:t>какой тип профе</w:t>
      </w:r>
      <w:r w:rsidR="00BF17C8" w:rsidRPr="00005FA6">
        <w:rPr>
          <w:rFonts w:cstheme="minorHAnsi"/>
          <w:color w:val="000000" w:themeColor="text1"/>
          <w:sz w:val="28"/>
          <w:szCs w:val="28"/>
        </w:rPr>
        <w:t>сс</w:t>
      </w:r>
      <w:r w:rsidR="00C9482C" w:rsidRPr="00005FA6">
        <w:rPr>
          <w:rFonts w:cstheme="minorHAnsi"/>
          <w:color w:val="000000" w:themeColor="text1"/>
          <w:sz w:val="28"/>
          <w:szCs w:val="28"/>
        </w:rPr>
        <w:t xml:space="preserve">ии </w:t>
      </w:r>
      <w:r w:rsidR="00BF17C8" w:rsidRPr="00005FA6">
        <w:rPr>
          <w:rFonts w:cstheme="minorHAnsi"/>
          <w:color w:val="000000" w:themeColor="text1"/>
          <w:sz w:val="28"/>
          <w:szCs w:val="28"/>
        </w:rPr>
        <w:t>выбрать моему ребенку…, какую профессию выбрать, чтобы стать успешным…)».</w:t>
      </w:r>
    </w:p>
    <w:p w:rsidR="00534781" w:rsidRPr="00005FA6" w:rsidRDefault="00076E67" w:rsidP="00CB465F">
      <w:pPr>
        <w:tabs>
          <w:tab w:val="left" w:pos="1064"/>
        </w:tabs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 xml:space="preserve">Вопросы записываются </w:t>
      </w:r>
      <w:r w:rsidR="00045030" w:rsidRPr="00005FA6">
        <w:rPr>
          <w:rFonts w:cstheme="minorHAnsi"/>
          <w:color w:val="000000" w:themeColor="text1"/>
          <w:sz w:val="28"/>
          <w:szCs w:val="28"/>
        </w:rPr>
        <w:t xml:space="preserve">родителями 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на </w:t>
      </w:r>
      <w:proofErr w:type="spellStart"/>
      <w:r w:rsidRPr="00005FA6">
        <w:rPr>
          <w:rFonts w:cstheme="minorHAnsi"/>
          <w:color w:val="000000" w:themeColor="text1"/>
          <w:sz w:val="28"/>
          <w:szCs w:val="28"/>
        </w:rPr>
        <w:t>стикерах</w:t>
      </w:r>
      <w:proofErr w:type="spellEnd"/>
      <w:r w:rsidRPr="00005FA6">
        <w:rPr>
          <w:rFonts w:cstheme="minorHAnsi"/>
          <w:color w:val="000000" w:themeColor="text1"/>
          <w:sz w:val="28"/>
          <w:szCs w:val="28"/>
        </w:rPr>
        <w:t xml:space="preserve"> (можно взять желтого цвета в форме песчинки). Родители свои ожидания озвучивают и приклеивают в верхней части песочных часов.</w:t>
      </w:r>
    </w:p>
    <w:p w:rsidR="0031673F" w:rsidRPr="00005FA6" w:rsidRDefault="0031673F" w:rsidP="00CB465F">
      <w:pPr>
        <w:pStyle w:val="a7"/>
        <w:numPr>
          <w:ilvl w:val="0"/>
          <w:numId w:val="7"/>
        </w:numPr>
        <w:tabs>
          <w:tab w:val="left" w:pos="1064"/>
        </w:tabs>
        <w:ind w:left="0" w:firstLine="709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005FA6">
        <w:rPr>
          <w:rFonts w:cstheme="minorHAnsi"/>
          <w:b/>
          <w:color w:val="000000" w:themeColor="text1"/>
          <w:sz w:val="28"/>
          <w:szCs w:val="28"/>
        </w:rPr>
        <w:t>Упражнение «</w:t>
      </w:r>
      <w:r w:rsidR="00DE3A59" w:rsidRPr="00005FA6">
        <w:rPr>
          <w:rFonts w:cstheme="minorHAnsi"/>
          <w:b/>
          <w:color w:val="000000" w:themeColor="text1"/>
          <w:sz w:val="28"/>
          <w:szCs w:val="28"/>
        </w:rPr>
        <w:t>Вспомните, когда…</w:t>
      </w:r>
      <w:r w:rsidRPr="00005FA6">
        <w:rPr>
          <w:rFonts w:cstheme="minorHAnsi"/>
          <w:b/>
          <w:color w:val="000000" w:themeColor="text1"/>
          <w:sz w:val="28"/>
          <w:szCs w:val="28"/>
        </w:rPr>
        <w:t>»</w:t>
      </w:r>
      <w:r w:rsidR="00334791" w:rsidRPr="00005FA6">
        <w:rPr>
          <w:rFonts w:cstheme="minorHAnsi"/>
          <w:b/>
          <w:color w:val="000000" w:themeColor="text1"/>
          <w:sz w:val="28"/>
          <w:szCs w:val="28"/>
        </w:rPr>
        <w:t>.</w:t>
      </w:r>
    </w:p>
    <w:p w:rsidR="0031673F" w:rsidRPr="00005FA6" w:rsidRDefault="0031673F" w:rsidP="00CB465F">
      <w:pPr>
        <w:tabs>
          <w:tab w:val="left" w:pos="1064"/>
        </w:tabs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Цель: содействовать знакомству участников и созданию доверительной обстановки в группе</w:t>
      </w:r>
      <w:r w:rsidR="00076E67" w:rsidRPr="00005FA6">
        <w:rPr>
          <w:rFonts w:cstheme="minorHAnsi"/>
          <w:color w:val="000000" w:themeColor="text1"/>
          <w:sz w:val="28"/>
          <w:szCs w:val="28"/>
        </w:rPr>
        <w:t>.</w:t>
      </w:r>
    </w:p>
    <w:p w:rsidR="0031673F" w:rsidRPr="00005FA6" w:rsidRDefault="00FF4D02" w:rsidP="0013124E">
      <w:pPr>
        <w:pStyle w:val="a7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Я</w:t>
      </w:r>
      <w:r w:rsidR="0031673F" w:rsidRPr="00005FA6">
        <w:rPr>
          <w:rFonts w:cstheme="minorHAnsi"/>
          <w:color w:val="000000" w:themeColor="text1"/>
          <w:sz w:val="28"/>
          <w:szCs w:val="28"/>
        </w:rPr>
        <w:t xml:space="preserve"> хотел</w:t>
      </w:r>
      <w:r w:rsidRPr="00005FA6">
        <w:rPr>
          <w:rFonts w:cstheme="minorHAnsi"/>
          <w:color w:val="000000" w:themeColor="text1"/>
          <w:sz w:val="28"/>
          <w:szCs w:val="28"/>
        </w:rPr>
        <w:t>а</w:t>
      </w:r>
      <w:r w:rsidR="0031673F" w:rsidRPr="00005FA6">
        <w:rPr>
          <w:rFonts w:cstheme="minorHAnsi"/>
          <w:color w:val="000000" w:themeColor="text1"/>
          <w:sz w:val="28"/>
          <w:szCs w:val="28"/>
        </w:rPr>
        <w:t xml:space="preserve"> бы познакомиться с вами и помочь вам познакомиться друг с другом. Представьтесь, пожалуйста, назвав своё имя, вспомните </w:t>
      </w:r>
      <w:r w:rsidR="005B1CDA" w:rsidRPr="00005FA6">
        <w:rPr>
          <w:rFonts w:cstheme="minorHAnsi"/>
          <w:color w:val="000000" w:themeColor="text1"/>
          <w:sz w:val="28"/>
          <w:szCs w:val="28"/>
        </w:rPr>
        <w:t xml:space="preserve">момент </w:t>
      </w:r>
      <w:r w:rsidR="005C4833" w:rsidRPr="00005FA6">
        <w:rPr>
          <w:rFonts w:cstheme="minorHAnsi"/>
          <w:color w:val="000000" w:themeColor="text1"/>
          <w:sz w:val="28"/>
          <w:szCs w:val="28"/>
        </w:rPr>
        <w:t>выбора профессии вами</w:t>
      </w:r>
      <w:r w:rsidR="003C5D5F" w:rsidRPr="00005FA6">
        <w:rPr>
          <w:rFonts w:cstheme="minorHAnsi"/>
          <w:color w:val="000000" w:themeColor="text1"/>
          <w:sz w:val="28"/>
          <w:szCs w:val="28"/>
        </w:rPr>
        <w:t xml:space="preserve">, кто </w:t>
      </w:r>
      <w:r w:rsidR="005C4833" w:rsidRPr="00005FA6">
        <w:rPr>
          <w:rFonts w:cstheme="minorHAnsi"/>
          <w:color w:val="000000" w:themeColor="text1"/>
          <w:sz w:val="28"/>
          <w:szCs w:val="28"/>
        </w:rPr>
        <w:t xml:space="preserve">помогал вам в этом, </w:t>
      </w:r>
      <w:r w:rsidR="003C5D5F" w:rsidRPr="00005FA6">
        <w:rPr>
          <w:rFonts w:cstheme="minorHAnsi"/>
          <w:color w:val="000000" w:themeColor="text1"/>
          <w:sz w:val="28"/>
          <w:szCs w:val="28"/>
        </w:rPr>
        <w:t>какие использ</w:t>
      </w:r>
      <w:r w:rsidR="00D129AF" w:rsidRPr="00005FA6">
        <w:rPr>
          <w:rFonts w:cstheme="minorHAnsi"/>
          <w:color w:val="000000" w:themeColor="text1"/>
          <w:sz w:val="28"/>
          <w:szCs w:val="28"/>
        </w:rPr>
        <w:t>овал стратегии и методы поддержки</w:t>
      </w:r>
      <w:r w:rsidR="004903B1" w:rsidRPr="00005FA6">
        <w:rPr>
          <w:rFonts w:cstheme="minorHAnsi"/>
          <w:color w:val="000000" w:themeColor="text1"/>
          <w:sz w:val="28"/>
          <w:szCs w:val="28"/>
        </w:rPr>
        <w:t>, ваши чувства и переживания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 в </w:t>
      </w:r>
      <w:r w:rsidR="005C4833" w:rsidRPr="00005FA6">
        <w:rPr>
          <w:rFonts w:cstheme="minorHAnsi"/>
          <w:color w:val="000000" w:themeColor="text1"/>
          <w:sz w:val="28"/>
          <w:szCs w:val="28"/>
        </w:rPr>
        <w:t xml:space="preserve">этот </w:t>
      </w:r>
      <w:r w:rsidRPr="00005FA6">
        <w:rPr>
          <w:rFonts w:cstheme="minorHAnsi"/>
          <w:color w:val="000000" w:themeColor="text1"/>
          <w:sz w:val="28"/>
          <w:szCs w:val="28"/>
        </w:rPr>
        <w:t>момент</w:t>
      </w:r>
      <w:r w:rsidR="005B1CDA" w:rsidRPr="00005FA6">
        <w:rPr>
          <w:rFonts w:cstheme="minorHAnsi"/>
          <w:color w:val="000000" w:themeColor="text1"/>
          <w:sz w:val="28"/>
          <w:szCs w:val="28"/>
        </w:rPr>
        <w:t>.</w:t>
      </w:r>
    </w:p>
    <w:p w:rsidR="005C120C" w:rsidRDefault="0031673F" w:rsidP="0013124E">
      <w:pPr>
        <w:pStyle w:val="a7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 xml:space="preserve">Вывод: </w:t>
      </w:r>
      <w:r w:rsidR="00FD0875" w:rsidRPr="00005FA6">
        <w:rPr>
          <w:rFonts w:cstheme="minorHAnsi"/>
          <w:color w:val="000000" w:themeColor="text1"/>
          <w:sz w:val="28"/>
          <w:szCs w:val="28"/>
        </w:rPr>
        <w:t xml:space="preserve">чрезвычайно важно привлечение </w:t>
      </w:r>
      <w:r w:rsidR="00D129AF" w:rsidRPr="00005FA6">
        <w:rPr>
          <w:rFonts w:cstheme="minorHAnsi"/>
          <w:color w:val="000000" w:themeColor="text1"/>
          <w:sz w:val="28"/>
          <w:szCs w:val="28"/>
        </w:rPr>
        <w:t xml:space="preserve">самих </w:t>
      </w:r>
      <w:r w:rsidR="00FD0875" w:rsidRPr="00005FA6">
        <w:rPr>
          <w:rFonts w:cstheme="minorHAnsi"/>
          <w:color w:val="000000" w:themeColor="text1"/>
          <w:sz w:val="28"/>
          <w:szCs w:val="28"/>
        </w:rPr>
        <w:t xml:space="preserve">подростков к обсуждению </w:t>
      </w:r>
      <w:r w:rsidR="00D129AF" w:rsidRPr="00005FA6">
        <w:rPr>
          <w:rFonts w:cstheme="minorHAnsi"/>
          <w:color w:val="000000" w:themeColor="text1"/>
          <w:sz w:val="28"/>
          <w:szCs w:val="28"/>
        </w:rPr>
        <w:t xml:space="preserve">их будущего. </w:t>
      </w:r>
      <w:r w:rsidR="005B1CDA" w:rsidRPr="00005FA6">
        <w:rPr>
          <w:rFonts w:cstheme="minorHAnsi"/>
          <w:color w:val="000000" w:themeColor="text1"/>
          <w:sz w:val="28"/>
          <w:szCs w:val="28"/>
        </w:rPr>
        <w:t xml:space="preserve">Все люди </w:t>
      </w:r>
      <w:r w:rsidR="00D129AF" w:rsidRPr="00005FA6">
        <w:rPr>
          <w:rFonts w:cstheme="minorHAnsi"/>
          <w:color w:val="000000" w:themeColor="text1"/>
          <w:sz w:val="28"/>
          <w:szCs w:val="28"/>
        </w:rPr>
        <w:t xml:space="preserve">по-разному переживают ситуацию выбора: </w:t>
      </w:r>
      <w:r w:rsidR="005B1CDA" w:rsidRPr="00005FA6">
        <w:rPr>
          <w:rFonts w:cstheme="minorHAnsi"/>
          <w:color w:val="000000" w:themeColor="text1"/>
          <w:sz w:val="28"/>
          <w:szCs w:val="28"/>
        </w:rPr>
        <w:t>ч</w:t>
      </w:r>
      <w:r w:rsidR="00FD0875" w:rsidRPr="00005FA6">
        <w:rPr>
          <w:rFonts w:cstheme="minorHAnsi"/>
          <w:color w:val="000000" w:themeColor="text1"/>
          <w:sz w:val="28"/>
          <w:szCs w:val="28"/>
        </w:rPr>
        <w:t>то хорошо для одних, может оказаться бесполезным для других. Поэтому важно помнить</w:t>
      </w:r>
      <w:r w:rsidR="005B1CDA" w:rsidRPr="00005FA6">
        <w:rPr>
          <w:rFonts w:cstheme="minorHAnsi"/>
          <w:color w:val="000000" w:themeColor="text1"/>
          <w:sz w:val="28"/>
          <w:szCs w:val="28"/>
        </w:rPr>
        <w:t>, что каждый человек</w:t>
      </w:r>
      <w:r w:rsidR="00FF4D02" w:rsidRPr="00005FA6">
        <w:rPr>
          <w:rFonts w:cstheme="minorHAnsi"/>
          <w:color w:val="000000" w:themeColor="text1"/>
          <w:sz w:val="28"/>
          <w:szCs w:val="28"/>
        </w:rPr>
        <w:t xml:space="preserve"> уникален</w:t>
      </w:r>
      <w:r w:rsidR="005B1CDA" w:rsidRPr="00005FA6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8E5F47" w:rsidRPr="00005FA6" w:rsidRDefault="005B1CDA" w:rsidP="0013124E">
      <w:pPr>
        <w:pStyle w:val="a7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lastRenderedPageBreak/>
        <w:t>Э</w:t>
      </w:r>
      <w:r w:rsidR="00CC5039" w:rsidRPr="00005FA6">
        <w:rPr>
          <w:rFonts w:cstheme="minorHAnsi"/>
          <w:color w:val="000000" w:themeColor="text1"/>
          <w:sz w:val="28"/>
          <w:szCs w:val="28"/>
        </w:rPr>
        <w:t xml:space="preserve">то упражнение помогло вам </w:t>
      </w:r>
      <w:r w:rsidR="008A618B" w:rsidRPr="00005FA6">
        <w:rPr>
          <w:rFonts w:cstheme="minorHAnsi"/>
          <w:color w:val="000000" w:themeColor="text1"/>
          <w:sz w:val="28"/>
          <w:szCs w:val="28"/>
        </w:rPr>
        <w:t>понять</w:t>
      </w:r>
      <w:r w:rsidR="00CC5039" w:rsidRPr="00005FA6">
        <w:rPr>
          <w:rFonts w:cstheme="minorHAnsi"/>
          <w:color w:val="000000" w:themeColor="text1"/>
          <w:sz w:val="28"/>
          <w:szCs w:val="28"/>
        </w:rPr>
        <w:t xml:space="preserve">, </w:t>
      </w:r>
      <w:r w:rsidR="008E5F47" w:rsidRPr="00005FA6">
        <w:rPr>
          <w:rFonts w:cstheme="minorHAnsi"/>
          <w:color w:val="000000" w:themeColor="text1"/>
          <w:sz w:val="28"/>
          <w:szCs w:val="28"/>
        </w:rPr>
        <w:t>какую роль играют взрослые в жизни подростка, вступающего в</w:t>
      </w:r>
      <w:r w:rsidR="00FF4D02" w:rsidRPr="00005FA6">
        <w:rPr>
          <w:rFonts w:cstheme="minorHAnsi"/>
          <w:color w:val="000000" w:themeColor="text1"/>
          <w:sz w:val="28"/>
          <w:szCs w:val="28"/>
        </w:rPr>
        <w:t>о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 взрослую жизнь.</w:t>
      </w:r>
      <w:r w:rsidR="00D129AF" w:rsidRPr="00005FA6">
        <w:rPr>
          <w:rFonts w:cstheme="minorHAnsi"/>
          <w:color w:val="000000" w:themeColor="text1"/>
          <w:sz w:val="28"/>
          <w:szCs w:val="28"/>
        </w:rPr>
        <w:t xml:space="preserve"> </w:t>
      </w:r>
      <w:r w:rsidRPr="00005FA6">
        <w:rPr>
          <w:rFonts w:cstheme="minorHAnsi"/>
          <w:color w:val="000000" w:themeColor="text1"/>
          <w:sz w:val="28"/>
          <w:szCs w:val="28"/>
        </w:rPr>
        <w:t>П</w:t>
      </w:r>
      <w:r w:rsidR="008E5F47" w:rsidRPr="00005FA6">
        <w:rPr>
          <w:rFonts w:cstheme="minorHAnsi"/>
          <w:color w:val="000000" w:themeColor="text1"/>
          <w:sz w:val="28"/>
          <w:szCs w:val="28"/>
        </w:rPr>
        <w:t xml:space="preserve">одростки </w:t>
      </w:r>
      <w:r w:rsidR="00B67EA1" w:rsidRPr="000A62E8">
        <w:rPr>
          <w:rFonts w:cstheme="minorHAnsi"/>
          <w:sz w:val="28"/>
          <w:szCs w:val="28"/>
        </w:rPr>
        <w:t xml:space="preserve">охотнее прислушиваются к мнению </w:t>
      </w:r>
      <w:r w:rsidR="005C120C" w:rsidRPr="000A62E8">
        <w:rPr>
          <w:rFonts w:cstheme="minorHAnsi"/>
          <w:sz w:val="28"/>
          <w:szCs w:val="28"/>
        </w:rPr>
        <w:t xml:space="preserve">тех, </w:t>
      </w:r>
      <w:r w:rsidR="008E5F47" w:rsidRPr="000A62E8">
        <w:rPr>
          <w:rFonts w:cstheme="minorHAnsi"/>
          <w:sz w:val="28"/>
          <w:szCs w:val="28"/>
        </w:rPr>
        <w:t>кто готов проводить с ними вр</w:t>
      </w:r>
      <w:r w:rsidR="00FF4D02" w:rsidRPr="000A62E8">
        <w:rPr>
          <w:rFonts w:cstheme="minorHAnsi"/>
          <w:sz w:val="28"/>
          <w:szCs w:val="28"/>
        </w:rPr>
        <w:t>емя</w:t>
      </w:r>
      <w:r w:rsidR="008A618B" w:rsidRPr="000A62E8">
        <w:rPr>
          <w:rFonts w:cstheme="minorHAnsi"/>
          <w:sz w:val="28"/>
          <w:szCs w:val="28"/>
        </w:rPr>
        <w:t xml:space="preserve"> </w:t>
      </w:r>
      <w:r w:rsidR="008A618B" w:rsidRPr="00005FA6">
        <w:rPr>
          <w:rFonts w:cstheme="minorHAnsi"/>
          <w:color w:val="000000" w:themeColor="text1"/>
          <w:sz w:val="28"/>
          <w:szCs w:val="28"/>
        </w:rPr>
        <w:t>и оказыва</w:t>
      </w:r>
      <w:r w:rsidR="00FF4D02" w:rsidRPr="00005FA6">
        <w:rPr>
          <w:rFonts w:cstheme="minorHAnsi"/>
          <w:color w:val="000000" w:themeColor="text1"/>
          <w:sz w:val="28"/>
          <w:szCs w:val="28"/>
        </w:rPr>
        <w:t>т</w:t>
      </w:r>
      <w:r w:rsidR="008A618B" w:rsidRPr="00005FA6">
        <w:rPr>
          <w:rFonts w:cstheme="minorHAnsi"/>
          <w:color w:val="000000" w:themeColor="text1"/>
          <w:sz w:val="28"/>
          <w:szCs w:val="28"/>
        </w:rPr>
        <w:t>ь</w:t>
      </w:r>
      <w:r w:rsidR="00FF4D02" w:rsidRPr="00005FA6">
        <w:rPr>
          <w:rFonts w:cstheme="minorHAnsi"/>
          <w:color w:val="000000" w:themeColor="text1"/>
          <w:sz w:val="28"/>
          <w:szCs w:val="28"/>
        </w:rPr>
        <w:t xml:space="preserve"> поддержку, готов</w:t>
      </w:r>
      <w:r w:rsidR="008E5F47" w:rsidRPr="00005FA6">
        <w:rPr>
          <w:rFonts w:cstheme="minorHAnsi"/>
          <w:color w:val="000000" w:themeColor="text1"/>
          <w:sz w:val="28"/>
          <w:szCs w:val="28"/>
        </w:rPr>
        <w:t xml:space="preserve"> прийти на помощь</w:t>
      </w:r>
      <w:r w:rsidR="00FF4D02" w:rsidRPr="00005FA6">
        <w:rPr>
          <w:rFonts w:cstheme="minorHAnsi"/>
          <w:color w:val="000000" w:themeColor="text1"/>
          <w:sz w:val="28"/>
          <w:szCs w:val="28"/>
        </w:rPr>
        <w:t>.</w:t>
      </w:r>
    </w:p>
    <w:p w:rsidR="0031673F" w:rsidRPr="00005FA6" w:rsidRDefault="00CC5039" w:rsidP="005C5C65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005FA6">
        <w:rPr>
          <w:rFonts w:cstheme="minorHAnsi"/>
          <w:b/>
          <w:color w:val="000000" w:themeColor="text1"/>
          <w:sz w:val="28"/>
          <w:szCs w:val="28"/>
        </w:rPr>
        <w:t>Мини-лекция «</w:t>
      </w:r>
      <w:r w:rsidR="00B67EA1">
        <w:rPr>
          <w:rFonts w:cstheme="minorHAnsi"/>
          <w:b/>
          <w:color w:val="000000" w:themeColor="text1"/>
          <w:sz w:val="28"/>
          <w:szCs w:val="28"/>
        </w:rPr>
        <w:t xml:space="preserve">Трудности </w:t>
      </w:r>
      <w:r w:rsidR="0032109F" w:rsidRPr="00005FA6">
        <w:rPr>
          <w:rFonts w:cstheme="minorHAnsi"/>
          <w:b/>
          <w:color w:val="000000" w:themeColor="text1"/>
          <w:sz w:val="28"/>
          <w:szCs w:val="28"/>
        </w:rPr>
        <w:t>профессионального самоопределения</w:t>
      </w:r>
      <w:r w:rsidRPr="00005FA6">
        <w:rPr>
          <w:rFonts w:cstheme="minorHAnsi"/>
          <w:b/>
          <w:color w:val="000000" w:themeColor="text1"/>
          <w:sz w:val="28"/>
          <w:szCs w:val="28"/>
        </w:rPr>
        <w:t>»</w:t>
      </w:r>
      <w:r w:rsidR="00334791" w:rsidRPr="00005FA6">
        <w:rPr>
          <w:rFonts w:cstheme="minorHAnsi"/>
          <w:b/>
          <w:color w:val="000000" w:themeColor="text1"/>
          <w:sz w:val="28"/>
          <w:szCs w:val="28"/>
        </w:rPr>
        <w:t>.</w:t>
      </w:r>
    </w:p>
    <w:p w:rsidR="00A61093" w:rsidRPr="00005FA6" w:rsidRDefault="00F74343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 xml:space="preserve">Цель: </w:t>
      </w:r>
      <w:r w:rsidR="00821EFA">
        <w:rPr>
          <w:rFonts w:cstheme="minorHAnsi"/>
          <w:color w:val="000000" w:themeColor="text1"/>
          <w:sz w:val="28"/>
          <w:szCs w:val="28"/>
        </w:rPr>
        <w:t>актуализация</w:t>
      </w:r>
      <w:r w:rsidR="008B7479" w:rsidRPr="00005FA6">
        <w:rPr>
          <w:rFonts w:cstheme="minorHAnsi"/>
          <w:color w:val="000000" w:themeColor="text1"/>
          <w:sz w:val="28"/>
          <w:szCs w:val="28"/>
        </w:rPr>
        <w:t xml:space="preserve"> рассматриваемой проблемы</w:t>
      </w:r>
      <w:r w:rsidR="005B1CDA" w:rsidRPr="00005FA6">
        <w:rPr>
          <w:rFonts w:cstheme="minorHAnsi"/>
          <w:color w:val="000000" w:themeColor="text1"/>
          <w:sz w:val="28"/>
          <w:szCs w:val="28"/>
        </w:rPr>
        <w:t>.</w:t>
      </w:r>
    </w:p>
    <w:p w:rsidR="00D129AF" w:rsidRPr="00005FA6" w:rsidRDefault="00C12EC8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Сегодняшние подростки интеллектуально более развиты, чем их сверстники в прошлом. Они неплохо разбираю</w:t>
      </w:r>
      <w:r w:rsidR="008B7479" w:rsidRPr="00005FA6">
        <w:rPr>
          <w:rFonts w:cstheme="minorHAnsi"/>
          <w:color w:val="000000" w:themeColor="text1"/>
          <w:sz w:val="28"/>
          <w:szCs w:val="28"/>
        </w:rPr>
        <w:t>тся в вопросах, связанных с компьютерной техникой, новыми научно-техническими достижениями</w:t>
      </w:r>
      <w:r w:rsidR="00A61093" w:rsidRPr="00005FA6">
        <w:rPr>
          <w:rFonts w:cstheme="minorHAnsi"/>
          <w:color w:val="000000" w:themeColor="text1"/>
          <w:sz w:val="28"/>
          <w:szCs w:val="28"/>
        </w:rPr>
        <w:t xml:space="preserve">. </w:t>
      </w:r>
      <w:r w:rsidR="00FF4D02" w:rsidRPr="00005FA6">
        <w:rPr>
          <w:rFonts w:cstheme="minorHAnsi"/>
          <w:color w:val="000000" w:themeColor="text1"/>
          <w:sz w:val="28"/>
          <w:szCs w:val="28"/>
        </w:rPr>
        <w:t>Часто считают, что основным критерием социальной зрелости является достижение экономической самостоятельности, приобретение стабильной профессии.</w:t>
      </w:r>
    </w:p>
    <w:p w:rsidR="00D129AF" w:rsidRPr="00005FA6" w:rsidRDefault="00D129AF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Проблема выбора встает перед молодым человеком в тот момент, когда он еще не обладает жизненным опытом, более того, находится под воздействием возрастающего потока информации, сталкивается с динамизмом нашего времени, сменой социального престижа многих профессий, колебаниями в оценке их значения.</w:t>
      </w:r>
    </w:p>
    <w:p w:rsidR="00D129AF" w:rsidRPr="00005FA6" w:rsidRDefault="00D129AF" w:rsidP="0013124E">
      <w:pPr>
        <w:ind w:firstLine="709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005FA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Для молодых людей переходный период между школой и работой становится определяющим для личного и профессионального развития на всю жизнь. На этом возрастном этапе юный человек получает возможность сделать самостоятельный выбор и принять ответственность за него.</w:t>
      </w:r>
    </w:p>
    <w:p w:rsidR="00D129AF" w:rsidRPr="00005FA6" w:rsidRDefault="00D129AF" w:rsidP="0013124E">
      <w:pPr>
        <w:ind w:firstLine="709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005FA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Но все ли выпускники осознанно относятся к планированию своей будущей профессиональной деятельности? </w:t>
      </w:r>
    </w:p>
    <w:p w:rsidR="00D129AF" w:rsidRPr="00005FA6" w:rsidRDefault="00D129AF" w:rsidP="0013124E">
      <w:pPr>
        <w:ind w:firstLine="709"/>
        <w:contextualSpacing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005FA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Предполагается, что к возрасту 14 – 15 лет подросток готов самостоятельно либо при помощи близкого окружения и специалистов оценить свои способности и интересы, осуществить некоторый предварительный профессиональный выбор, спрогнозировать последствия своих решений и затем заняться планомерной целенаправленной деятельностью в соответствии с поставленными образовательными целями.</w:t>
      </w:r>
    </w:p>
    <w:p w:rsidR="00FF4D02" w:rsidRPr="00C20446" w:rsidRDefault="00D813E7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Выпускник школы,</w:t>
      </w:r>
      <w:r w:rsidR="00FF4D02" w:rsidRPr="00005FA6">
        <w:rPr>
          <w:rFonts w:cstheme="minorHAnsi"/>
          <w:color w:val="000000" w:themeColor="text1"/>
          <w:sz w:val="28"/>
          <w:szCs w:val="28"/>
        </w:rPr>
        <w:t xml:space="preserve"> словно былинный витязь на распутье, с той </w:t>
      </w:r>
      <w:r w:rsidR="005C163F" w:rsidRPr="00005FA6">
        <w:rPr>
          <w:rFonts w:cstheme="minorHAnsi"/>
          <w:color w:val="000000" w:themeColor="text1"/>
          <w:sz w:val="28"/>
          <w:szCs w:val="28"/>
        </w:rPr>
        <w:t>лишь разницей, что перед ним не три дороги, а значительно больше, да нет прид</w:t>
      </w:r>
      <w:r w:rsidRPr="00005FA6">
        <w:rPr>
          <w:rFonts w:cstheme="minorHAnsi"/>
          <w:color w:val="000000" w:themeColor="text1"/>
          <w:sz w:val="28"/>
          <w:szCs w:val="28"/>
        </w:rPr>
        <w:t>орожного камня, где</w:t>
      </w:r>
      <w:r w:rsidR="005C163F" w:rsidRPr="00005FA6">
        <w:rPr>
          <w:rFonts w:cstheme="minorHAnsi"/>
          <w:color w:val="000000" w:themeColor="text1"/>
          <w:sz w:val="28"/>
          <w:szCs w:val="28"/>
        </w:rPr>
        <w:t xml:space="preserve"> было 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бы </w:t>
      </w:r>
      <w:r w:rsidR="007E2B06" w:rsidRPr="00005FA6">
        <w:rPr>
          <w:rFonts w:cstheme="minorHAnsi"/>
          <w:color w:val="000000" w:themeColor="text1"/>
          <w:sz w:val="28"/>
          <w:szCs w:val="28"/>
        </w:rPr>
        <w:t>чё</w:t>
      </w:r>
      <w:r w:rsidR="005C163F" w:rsidRPr="00005FA6">
        <w:rPr>
          <w:rFonts w:cstheme="minorHAnsi"/>
          <w:color w:val="000000" w:themeColor="text1"/>
          <w:sz w:val="28"/>
          <w:szCs w:val="28"/>
        </w:rPr>
        <w:t xml:space="preserve">тко написано, какие испытания ждут его </w:t>
      </w:r>
      <w:r w:rsidR="005C163F" w:rsidRPr="00C20446">
        <w:rPr>
          <w:rFonts w:cstheme="minorHAnsi"/>
          <w:color w:val="000000" w:themeColor="text1"/>
          <w:sz w:val="28"/>
          <w:szCs w:val="28"/>
        </w:rPr>
        <w:t xml:space="preserve">на каждой из них. </w:t>
      </w:r>
    </w:p>
    <w:p w:rsidR="00323322" w:rsidRPr="00C20446" w:rsidRDefault="00323322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C204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профессией?». На свой вопрос он получал удручающий ответ: примерно каждый третий (!) ошибся в своем выборе; а каждый второй признавался, что не совсем доволен, и если бы начинал сначала, то, наверное, пошел бы по иной стезе. </w:t>
      </w:r>
    </w:p>
    <w:p w:rsidR="00323322" w:rsidRPr="00C20446" w:rsidRDefault="00323322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C20446">
        <w:rPr>
          <w:rFonts w:cstheme="minorHAnsi"/>
          <w:color w:val="000000" w:themeColor="text1"/>
          <w:sz w:val="28"/>
          <w:szCs w:val="28"/>
        </w:rPr>
        <w:t>–</w:t>
      </w:r>
      <w:r w:rsidRPr="00C204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Почему же так много молодых людей ошибается в своем выборе? </w:t>
      </w:r>
      <w:r w:rsidR="00995D2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(О</w:t>
      </w:r>
      <w:r w:rsidR="001E7E38" w:rsidRPr="00AC479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тветы родителей)</w:t>
      </w:r>
      <w:r w:rsidR="001E7E38" w:rsidRPr="00C204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E7E38" w:rsidRDefault="001E7E3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20446">
        <w:rPr>
          <w:color w:val="000000" w:themeColor="text1"/>
          <w:sz w:val="28"/>
          <w:szCs w:val="28"/>
        </w:rPr>
        <w:lastRenderedPageBreak/>
        <w:t>Вывод: Чем серьёзнее относятся</w:t>
      </w:r>
      <w:r w:rsidRPr="00005FA6">
        <w:rPr>
          <w:color w:val="000000" w:themeColor="text1"/>
          <w:sz w:val="28"/>
          <w:szCs w:val="28"/>
        </w:rPr>
        <w:t xml:space="preserve"> к задаче выбора профессии, тем меньше вероятность совершить ошибки. </w:t>
      </w:r>
    </w:p>
    <w:p w:rsidR="00821EFA" w:rsidRPr="00AC4790" w:rsidRDefault="00821EFA" w:rsidP="0013124E">
      <w:pPr>
        <w:ind w:firstLine="709"/>
        <w:contextualSpacing/>
        <w:jc w:val="both"/>
        <w:rPr>
          <w:color w:val="000000" w:themeColor="text1"/>
          <w:sz w:val="10"/>
          <w:szCs w:val="10"/>
        </w:rPr>
      </w:pPr>
    </w:p>
    <w:p w:rsidR="001E7E38" w:rsidRPr="000A62E8" w:rsidRDefault="00B67EA1" w:rsidP="0013124E">
      <w:pPr>
        <w:ind w:firstLine="709"/>
        <w:contextualSpacing/>
        <w:jc w:val="both"/>
        <w:rPr>
          <w:i/>
          <w:sz w:val="28"/>
          <w:szCs w:val="28"/>
        </w:rPr>
      </w:pPr>
      <w:r w:rsidRPr="000A62E8">
        <w:rPr>
          <w:i/>
          <w:sz w:val="28"/>
          <w:szCs w:val="28"/>
        </w:rPr>
        <w:t>Обсуждение с родителями. Какие о</w:t>
      </w:r>
      <w:r w:rsidR="001E7E38" w:rsidRPr="000A62E8">
        <w:rPr>
          <w:i/>
          <w:sz w:val="28"/>
          <w:szCs w:val="28"/>
        </w:rPr>
        <w:t>шибки</w:t>
      </w:r>
      <w:r w:rsidRPr="000A62E8">
        <w:rPr>
          <w:i/>
          <w:sz w:val="28"/>
          <w:szCs w:val="28"/>
        </w:rPr>
        <w:t>, на ваш взгляд, совершают молодые люди при выборе профессии?</w:t>
      </w:r>
      <w:r w:rsidR="00A65B2A" w:rsidRPr="000A62E8">
        <w:rPr>
          <w:i/>
          <w:sz w:val="28"/>
          <w:szCs w:val="28"/>
        </w:rPr>
        <w:t xml:space="preserve"> Ответы записываются на левую сторону </w:t>
      </w:r>
      <w:proofErr w:type="spellStart"/>
      <w:r w:rsidR="00A65B2A" w:rsidRPr="000A62E8">
        <w:rPr>
          <w:i/>
          <w:sz w:val="28"/>
          <w:szCs w:val="28"/>
        </w:rPr>
        <w:t>флипчарта</w:t>
      </w:r>
      <w:proofErr w:type="spellEnd"/>
      <w:r w:rsidR="00A65B2A" w:rsidRPr="000A62E8">
        <w:rPr>
          <w:i/>
          <w:sz w:val="28"/>
          <w:szCs w:val="28"/>
        </w:rPr>
        <w:t xml:space="preserve">. </w:t>
      </w:r>
    </w:p>
    <w:p w:rsidR="00B67EA1" w:rsidRPr="00005FA6" w:rsidRDefault="00B67EA1" w:rsidP="0013124E">
      <w:pPr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Примерные ответы:</w:t>
      </w:r>
    </w:p>
    <w:p w:rsidR="001E7E38" w:rsidRPr="00005FA6" w:rsidRDefault="001E7E3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05FA6">
        <w:rPr>
          <w:color w:val="000000" w:themeColor="text1"/>
          <w:sz w:val="28"/>
          <w:szCs w:val="28"/>
        </w:rPr>
        <w:t>-</w:t>
      </w:r>
      <w:r w:rsidR="00AC4790">
        <w:rPr>
          <w:color w:val="000000" w:themeColor="text1"/>
          <w:sz w:val="28"/>
          <w:szCs w:val="28"/>
        </w:rPr>
        <w:t> </w:t>
      </w:r>
      <w:r w:rsidRPr="00005FA6">
        <w:rPr>
          <w:color w:val="000000" w:themeColor="text1"/>
          <w:sz w:val="28"/>
          <w:szCs w:val="28"/>
        </w:rPr>
        <w:t xml:space="preserve">Отношение к выбору профессии как к неизменному. </w:t>
      </w:r>
    </w:p>
    <w:p w:rsidR="001E7E38" w:rsidRPr="00005FA6" w:rsidRDefault="001E7E3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05FA6">
        <w:rPr>
          <w:color w:val="000000" w:themeColor="text1"/>
          <w:sz w:val="28"/>
          <w:szCs w:val="28"/>
        </w:rPr>
        <w:t>-</w:t>
      </w:r>
      <w:r w:rsidR="00AC4790">
        <w:rPr>
          <w:color w:val="000000" w:themeColor="text1"/>
          <w:sz w:val="28"/>
          <w:szCs w:val="28"/>
        </w:rPr>
        <w:t> </w:t>
      </w:r>
      <w:r w:rsidRPr="00005FA6">
        <w:rPr>
          <w:color w:val="000000" w:themeColor="text1"/>
          <w:sz w:val="28"/>
          <w:szCs w:val="28"/>
        </w:rPr>
        <w:t xml:space="preserve">Бытующие мнения о престижности профессии. </w:t>
      </w:r>
    </w:p>
    <w:p w:rsidR="001E7E38" w:rsidRPr="00005FA6" w:rsidRDefault="001E7E3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05FA6">
        <w:rPr>
          <w:color w:val="000000" w:themeColor="text1"/>
          <w:sz w:val="28"/>
          <w:szCs w:val="28"/>
        </w:rPr>
        <w:t>-</w:t>
      </w:r>
      <w:r w:rsidR="00AC4790">
        <w:rPr>
          <w:color w:val="000000" w:themeColor="text1"/>
          <w:sz w:val="28"/>
          <w:szCs w:val="28"/>
        </w:rPr>
        <w:t> </w:t>
      </w:r>
      <w:r w:rsidRPr="00005FA6">
        <w:rPr>
          <w:color w:val="000000" w:themeColor="text1"/>
          <w:sz w:val="28"/>
          <w:szCs w:val="28"/>
        </w:rPr>
        <w:t xml:space="preserve">Выбор профессии под влиянием товарищей. </w:t>
      </w:r>
    </w:p>
    <w:p w:rsidR="001E7E38" w:rsidRPr="00005FA6" w:rsidRDefault="001E7E3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05FA6">
        <w:rPr>
          <w:color w:val="000000" w:themeColor="text1"/>
          <w:sz w:val="28"/>
          <w:szCs w:val="28"/>
        </w:rPr>
        <w:t>-</w:t>
      </w:r>
      <w:r w:rsidR="00AC4790">
        <w:rPr>
          <w:color w:val="000000" w:themeColor="text1"/>
          <w:sz w:val="28"/>
          <w:szCs w:val="28"/>
        </w:rPr>
        <w:t> </w:t>
      </w:r>
      <w:r w:rsidRPr="00005FA6">
        <w:rPr>
          <w:color w:val="000000" w:themeColor="text1"/>
          <w:sz w:val="28"/>
          <w:szCs w:val="28"/>
        </w:rPr>
        <w:t xml:space="preserve">Перенос отношения к человеку, представителю той или иной профессии, на саму профессию. </w:t>
      </w:r>
    </w:p>
    <w:p w:rsidR="001E7E38" w:rsidRPr="00005FA6" w:rsidRDefault="001E7E3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05FA6">
        <w:rPr>
          <w:color w:val="000000" w:themeColor="text1"/>
          <w:sz w:val="28"/>
          <w:szCs w:val="28"/>
        </w:rPr>
        <w:t>-</w:t>
      </w:r>
      <w:r w:rsidR="00AC4790">
        <w:rPr>
          <w:color w:val="000000" w:themeColor="text1"/>
          <w:sz w:val="28"/>
          <w:szCs w:val="28"/>
        </w:rPr>
        <w:t> </w:t>
      </w:r>
      <w:r w:rsidRPr="00005FA6">
        <w:rPr>
          <w:color w:val="000000" w:themeColor="text1"/>
          <w:sz w:val="28"/>
          <w:szCs w:val="28"/>
        </w:rPr>
        <w:t xml:space="preserve">Увлечение только внешней или какой-нибудь частной стороной профессии. </w:t>
      </w:r>
    </w:p>
    <w:p w:rsidR="001E7E38" w:rsidRPr="00005FA6" w:rsidRDefault="001E7E3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05FA6">
        <w:rPr>
          <w:color w:val="000000" w:themeColor="text1"/>
          <w:sz w:val="28"/>
          <w:szCs w:val="28"/>
        </w:rPr>
        <w:t>-</w:t>
      </w:r>
      <w:r w:rsidR="00AC4790">
        <w:rPr>
          <w:color w:val="000000" w:themeColor="text1"/>
          <w:sz w:val="28"/>
          <w:szCs w:val="28"/>
        </w:rPr>
        <w:t> </w:t>
      </w:r>
      <w:r w:rsidRPr="00005FA6">
        <w:rPr>
          <w:color w:val="000000" w:themeColor="text1"/>
          <w:sz w:val="28"/>
          <w:szCs w:val="28"/>
        </w:rPr>
        <w:t xml:space="preserve">Отождествление школьного учебного предмета с профессией или плохое различение этих понятий. </w:t>
      </w:r>
    </w:p>
    <w:p w:rsidR="001E7E38" w:rsidRPr="00005FA6" w:rsidRDefault="001E7E3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05FA6">
        <w:rPr>
          <w:color w:val="000000" w:themeColor="text1"/>
          <w:sz w:val="28"/>
          <w:szCs w:val="28"/>
        </w:rPr>
        <w:t>-</w:t>
      </w:r>
      <w:r w:rsidR="00AC4790">
        <w:rPr>
          <w:color w:val="000000" w:themeColor="text1"/>
          <w:sz w:val="28"/>
          <w:szCs w:val="28"/>
        </w:rPr>
        <w:t> </w:t>
      </w:r>
      <w:r w:rsidRPr="00005FA6">
        <w:rPr>
          <w:color w:val="000000" w:themeColor="text1"/>
          <w:sz w:val="28"/>
          <w:szCs w:val="28"/>
        </w:rPr>
        <w:t xml:space="preserve">Отсутствие умения разобраться, оценить свои способности, возможность в выбранной профессии. </w:t>
      </w:r>
    </w:p>
    <w:p w:rsidR="001E7E38" w:rsidRPr="00005FA6" w:rsidRDefault="001E7E3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05FA6">
        <w:rPr>
          <w:color w:val="000000" w:themeColor="text1"/>
          <w:sz w:val="28"/>
          <w:szCs w:val="28"/>
        </w:rPr>
        <w:t>-</w:t>
      </w:r>
      <w:r w:rsidR="00AC4790">
        <w:rPr>
          <w:color w:val="000000" w:themeColor="text1"/>
          <w:sz w:val="28"/>
          <w:szCs w:val="28"/>
        </w:rPr>
        <w:t> </w:t>
      </w:r>
      <w:r w:rsidRPr="00005FA6">
        <w:rPr>
          <w:color w:val="000000" w:themeColor="text1"/>
          <w:sz w:val="28"/>
          <w:szCs w:val="28"/>
        </w:rPr>
        <w:t xml:space="preserve">Выбор профессии, определяемый материальными соображениями семьи и самого ребенка. </w:t>
      </w:r>
    </w:p>
    <w:p w:rsidR="001E7E38" w:rsidRDefault="001E7E3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05FA6">
        <w:rPr>
          <w:color w:val="000000" w:themeColor="text1"/>
          <w:sz w:val="28"/>
          <w:szCs w:val="28"/>
        </w:rPr>
        <w:t>-</w:t>
      </w:r>
      <w:r w:rsidR="00AC4790">
        <w:rPr>
          <w:color w:val="000000" w:themeColor="text1"/>
          <w:sz w:val="28"/>
          <w:szCs w:val="28"/>
        </w:rPr>
        <w:t> </w:t>
      </w:r>
      <w:r w:rsidRPr="00005FA6">
        <w:rPr>
          <w:color w:val="000000" w:themeColor="text1"/>
          <w:sz w:val="28"/>
          <w:szCs w:val="28"/>
        </w:rPr>
        <w:t>Высокая или низкая самооценка собственных личностных качеств, которая формирует неадекватность в выборе этой или иной профессии.</w:t>
      </w:r>
    </w:p>
    <w:p w:rsidR="000A62E8" w:rsidRPr="00AC4790" w:rsidRDefault="000A62E8" w:rsidP="0013124E">
      <w:pPr>
        <w:ind w:firstLine="709"/>
        <w:contextualSpacing/>
        <w:jc w:val="both"/>
        <w:rPr>
          <w:rFonts w:cstheme="minorHAnsi"/>
          <w:color w:val="000000" w:themeColor="text1"/>
          <w:sz w:val="10"/>
          <w:szCs w:val="10"/>
        </w:rPr>
      </w:pPr>
    </w:p>
    <w:p w:rsidR="00323322" w:rsidRPr="000A62E8" w:rsidRDefault="00B67EA1" w:rsidP="0013124E">
      <w:pPr>
        <w:ind w:firstLine="709"/>
        <w:contextualSpacing/>
        <w:jc w:val="both"/>
        <w:rPr>
          <w:rFonts w:cstheme="minorHAnsi"/>
          <w:sz w:val="28"/>
          <w:szCs w:val="28"/>
        </w:rPr>
      </w:pPr>
      <w:r w:rsidRPr="000A62E8">
        <w:rPr>
          <w:rFonts w:cstheme="minorHAnsi"/>
          <w:sz w:val="28"/>
          <w:szCs w:val="28"/>
        </w:rPr>
        <w:t>Как избежать совершение этих ошибок???</w:t>
      </w:r>
    </w:p>
    <w:p w:rsidR="00B67EA1" w:rsidRDefault="005C120C" w:rsidP="0013124E">
      <w:pPr>
        <w:ind w:firstLine="709"/>
        <w:contextualSpacing/>
        <w:jc w:val="both"/>
        <w:rPr>
          <w:i/>
          <w:sz w:val="28"/>
          <w:szCs w:val="28"/>
        </w:rPr>
      </w:pPr>
      <w:r w:rsidRPr="000A62E8">
        <w:rPr>
          <w:i/>
          <w:sz w:val="28"/>
          <w:szCs w:val="28"/>
        </w:rPr>
        <w:t>Затем на правой стороне записываются результаты обсуждения, как можно не допустить совершение этой ошибки.</w:t>
      </w:r>
    </w:p>
    <w:p w:rsidR="000A62E8" w:rsidRPr="00AC4790" w:rsidRDefault="000A62E8" w:rsidP="0013124E">
      <w:pPr>
        <w:ind w:firstLine="709"/>
        <w:contextualSpacing/>
        <w:jc w:val="both"/>
        <w:rPr>
          <w:rFonts w:cstheme="minorHAnsi"/>
          <w:sz w:val="10"/>
          <w:szCs w:val="10"/>
        </w:rPr>
      </w:pPr>
    </w:p>
    <w:p w:rsidR="005C163F" w:rsidRPr="00AC4790" w:rsidRDefault="00AC4790" w:rsidP="00AC4790">
      <w:pPr>
        <w:ind w:firstLine="709"/>
        <w:contextualSpacing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AC4790">
        <w:rPr>
          <w:rFonts w:cstheme="minorHAnsi"/>
          <w:b/>
          <w:color w:val="000000" w:themeColor="text1"/>
          <w:sz w:val="28"/>
          <w:szCs w:val="28"/>
        </w:rPr>
        <w:t>4. </w:t>
      </w:r>
      <w:r w:rsidR="00F03883" w:rsidRPr="00AC4790">
        <w:rPr>
          <w:rFonts w:cstheme="minorHAnsi"/>
          <w:b/>
          <w:color w:val="000000" w:themeColor="text1"/>
          <w:sz w:val="28"/>
          <w:szCs w:val="28"/>
        </w:rPr>
        <w:t>Притча.</w:t>
      </w:r>
    </w:p>
    <w:p w:rsidR="005C163F" w:rsidRPr="00005FA6" w:rsidRDefault="00683A19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У</w:t>
      </w:r>
      <w:r w:rsidR="005C163F" w:rsidRPr="00005FA6">
        <w:rPr>
          <w:rFonts w:cstheme="minorHAnsi"/>
          <w:color w:val="000000" w:themeColor="text1"/>
          <w:sz w:val="28"/>
          <w:szCs w:val="28"/>
        </w:rPr>
        <w:t xml:space="preserve"> Бога 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попросили </w:t>
      </w:r>
      <w:r w:rsidR="005C163F" w:rsidRPr="00005FA6">
        <w:rPr>
          <w:rFonts w:cstheme="minorHAnsi"/>
          <w:color w:val="000000" w:themeColor="text1"/>
          <w:sz w:val="28"/>
          <w:szCs w:val="28"/>
        </w:rPr>
        <w:t>показать ему самого з</w:t>
      </w:r>
      <w:r w:rsidR="007E2B06" w:rsidRPr="00005FA6">
        <w:rPr>
          <w:rFonts w:cstheme="minorHAnsi"/>
          <w:color w:val="000000" w:themeColor="text1"/>
          <w:sz w:val="28"/>
          <w:szCs w:val="28"/>
        </w:rPr>
        <w:t>наменитого полководца всех времё</w:t>
      </w:r>
      <w:r w:rsidR="005C163F" w:rsidRPr="00005FA6">
        <w:rPr>
          <w:rFonts w:cstheme="minorHAnsi"/>
          <w:color w:val="000000" w:themeColor="text1"/>
          <w:sz w:val="28"/>
          <w:szCs w:val="28"/>
        </w:rPr>
        <w:t xml:space="preserve">н и народов. </w:t>
      </w:r>
      <w:r w:rsidR="000D15C8" w:rsidRPr="00005FA6">
        <w:rPr>
          <w:rFonts w:cstheme="minorHAnsi"/>
          <w:color w:val="000000" w:themeColor="text1"/>
          <w:sz w:val="28"/>
          <w:szCs w:val="28"/>
        </w:rPr>
        <w:t xml:space="preserve">Бог показал сухонького 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старика, который тачал сапоги. Спрашивающий воскликнул: </w:t>
      </w:r>
    </w:p>
    <w:p w:rsidR="00683A19" w:rsidRPr="00005FA6" w:rsidRDefault="00CD29E5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–</w:t>
      </w:r>
      <w:r w:rsidR="00683A19" w:rsidRPr="00005FA6">
        <w:rPr>
          <w:rFonts w:cstheme="minorHAnsi"/>
          <w:color w:val="000000" w:themeColor="text1"/>
          <w:sz w:val="28"/>
          <w:szCs w:val="28"/>
        </w:rPr>
        <w:t xml:space="preserve"> Но это же сапожник!</w:t>
      </w:r>
    </w:p>
    <w:p w:rsidR="00683A19" w:rsidRPr="00005FA6" w:rsidRDefault="00CD29E5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–</w:t>
      </w:r>
      <w:r w:rsidR="00683A19" w:rsidRPr="00005FA6">
        <w:rPr>
          <w:rFonts w:cstheme="minorHAnsi"/>
          <w:color w:val="000000" w:themeColor="text1"/>
          <w:sz w:val="28"/>
          <w:szCs w:val="28"/>
        </w:rPr>
        <w:t xml:space="preserve"> Да. Но если бы он был полководцем, то был бы самым известным </w:t>
      </w:r>
      <w:r w:rsidR="007E2B06" w:rsidRPr="00005FA6">
        <w:rPr>
          <w:rFonts w:cstheme="minorHAnsi"/>
          <w:color w:val="000000" w:themeColor="text1"/>
          <w:sz w:val="28"/>
          <w:szCs w:val="28"/>
        </w:rPr>
        <w:t>и великим полководцем всех времё</w:t>
      </w:r>
      <w:r w:rsidR="00683A19" w:rsidRPr="00005FA6">
        <w:rPr>
          <w:rFonts w:cstheme="minorHAnsi"/>
          <w:color w:val="000000" w:themeColor="text1"/>
          <w:sz w:val="28"/>
          <w:szCs w:val="28"/>
        </w:rPr>
        <w:t>н и народов!</w:t>
      </w:r>
    </w:p>
    <w:p w:rsidR="00F03883" w:rsidRPr="00AC4790" w:rsidRDefault="00F03883" w:rsidP="0013124E">
      <w:pPr>
        <w:ind w:firstLine="709"/>
        <w:contextualSpacing/>
        <w:jc w:val="both"/>
        <w:rPr>
          <w:rFonts w:cstheme="minorHAnsi"/>
          <w:i/>
          <w:color w:val="000000" w:themeColor="text1"/>
          <w:sz w:val="10"/>
          <w:szCs w:val="10"/>
        </w:rPr>
      </w:pPr>
    </w:p>
    <w:p w:rsidR="00683A19" w:rsidRPr="00005FA6" w:rsidRDefault="00CD29E5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–</w:t>
      </w:r>
      <w:r w:rsidR="007E2B06" w:rsidRPr="00005FA6">
        <w:rPr>
          <w:rFonts w:cstheme="minorHAnsi"/>
          <w:color w:val="000000" w:themeColor="text1"/>
          <w:sz w:val="28"/>
          <w:szCs w:val="28"/>
        </w:rPr>
        <w:t xml:space="preserve"> О чё</w:t>
      </w:r>
      <w:r w:rsidR="00683A19" w:rsidRPr="00005FA6">
        <w:rPr>
          <w:rFonts w:cstheme="minorHAnsi"/>
          <w:color w:val="000000" w:themeColor="text1"/>
          <w:sz w:val="28"/>
          <w:szCs w:val="28"/>
        </w:rPr>
        <w:t>м эта притча?</w:t>
      </w:r>
    </w:p>
    <w:p w:rsidR="000D15C8" w:rsidRPr="00005FA6" w:rsidRDefault="00CD29E5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–</w:t>
      </w:r>
      <w:r w:rsidR="00683A19" w:rsidRPr="00005FA6">
        <w:rPr>
          <w:rFonts w:cstheme="minorHAnsi"/>
          <w:color w:val="000000" w:themeColor="text1"/>
          <w:sz w:val="28"/>
          <w:szCs w:val="28"/>
        </w:rPr>
        <w:t xml:space="preserve"> Какой вывод напрашивается из содержания притчи?</w:t>
      </w:r>
      <w:r w:rsidR="001E7E38" w:rsidRPr="00005FA6">
        <w:rPr>
          <w:rFonts w:cstheme="minorHAnsi"/>
          <w:color w:val="000000" w:themeColor="text1"/>
          <w:sz w:val="28"/>
          <w:szCs w:val="28"/>
        </w:rPr>
        <w:t xml:space="preserve"> </w:t>
      </w:r>
      <w:r w:rsidR="001E7E38" w:rsidRPr="00AC4790">
        <w:rPr>
          <w:rFonts w:cstheme="minorHAnsi"/>
          <w:i/>
          <w:color w:val="000000" w:themeColor="text1"/>
          <w:sz w:val="28"/>
          <w:szCs w:val="28"/>
        </w:rPr>
        <w:t>(</w:t>
      </w:r>
      <w:r w:rsidR="00995D29">
        <w:rPr>
          <w:rFonts w:cstheme="minorHAnsi"/>
          <w:i/>
          <w:color w:val="000000" w:themeColor="text1"/>
          <w:sz w:val="28"/>
          <w:szCs w:val="28"/>
        </w:rPr>
        <w:t>О</w:t>
      </w:r>
      <w:r w:rsidR="001E7E38" w:rsidRPr="00AC4790">
        <w:rPr>
          <w:rFonts w:cstheme="minorHAnsi"/>
          <w:i/>
          <w:color w:val="000000" w:themeColor="text1"/>
          <w:sz w:val="28"/>
          <w:szCs w:val="28"/>
        </w:rPr>
        <w:t>тветы родителей)</w:t>
      </w:r>
      <w:r w:rsidR="001E7E38" w:rsidRPr="00005FA6">
        <w:rPr>
          <w:rFonts w:cstheme="minorHAnsi"/>
          <w:color w:val="000000" w:themeColor="text1"/>
          <w:sz w:val="28"/>
          <w:szCs w:val="28"/>
        </w:rPr>
        <w:t>.</w:t>
      </w:r>
    </w:p>
    <w:p w:rsidR="00323322" w:rsidRPr="00AC4790" w:rsidRDefault="00323322" w:rsidP="0013124E">
      <w:pPr>
        <w:ind w:firstLine="709"/>
        <w:contextualSpacing/>
        <w:jc w:val="both"/>
        <w:rPr>
          <w:rFonts w:cstheme="minorHAnsi"/>
          <w:color w:val="000000" w:themeColor="text1"/>
          <w:sz w:val="10"/>
          <w:szCs w:val="10"/>
        </w:rPr>
      </w:pPr>
    </w:p>
    <w:p w:rsidR="00495F06" w:rsidRPr="00005FA6" w:rsidRDefault="00CE0D9D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Наша – школы и родителей – задача состоит в том, чтобы способствовать правильному профессиональному выбору детей, по</w:t>
      </w:r>
      <w:r w:rsidR="00532E6E" w:rsidRPr="00005FA6">
        <w:rPr>
          <w:rFonts w:cstheme="minorHAnsi"/>
          <w:color w:val="000000" w:themeColor="text1"/>
          <w:sz w:val="28"/>
          <w:szCs w:val="28"/>
        </w:rPr>
        <w:t>мочь им мудрым советом, без упрё</w:t>
      </w:r>
      <w:r w:rsidRPr="00005FA6">
        <w:rPr>
          <w:rFonts w:cstheme="minorHAnsi"/>
          <w:color w:val="000000" w:themeColor="text1"/>
          <w:sz w:val="28"/>
          <w:szCs w:val="28"/>
        </w:rPr>
        <w:t>ка и натиска.</w:t>
      </w:r>
    </w:p>
    <w:p w:rsidR="005C120C" w:rsidRPr="00005FA6" w:rsidRDefault="00CE0D9D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У родителей есть важная роль – поддержать подростка. Благодаря семейной поддержке подросток вырабатывает уверенность и самоуважение, чтобы более успешно перейти ко взрослой жизни.</w:t>
      </w:r>
    </w:p>
    <w:p w:rsidR="005C120C" w:rsidRPr="00AC4790" w:rsidRDefault="005C120C" w:rsidP="0013124E">
      <w:pPr>
        <w:ind w:firstLine="709"/>
        <w:contextualSpacing/>
        <w:jc w:val="both"/>
        <w:rPr>
          <w:rFonts w:cstheme="minorHAnsi"/>
          <w:color w:val="000000" w:themeColor="text1"/>
          <w:sz w:val="10"/>
          <w:szCs w:val="10"/>
        </w:rPr>
      </w:pPr>
    </w:p>
    <w:p w:rsidR="00423176" w:rsidRPr="00005FA6" w:rsidRDefault="005C120C" w:rsidP="00AC4790">
      <w:pPr>
        <w:tabs>
          <w:tab w:val="left" w:pos="993"/>
        </w:tabs>
        <w:ind w:firstLine="709"/>
        <w:contextualSpacing/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5</w:t>
      </w:r>
      <w:r w:rsidR="00F03883" w:rsidRPr="00005FA6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="00423176" w:rsidRPr="00005FA6">
        <w:rPr>
          <w:rFonts w:cstheme="minorHAnsi"/>
          <w:b/>
          <w:color w:val="000000" w:themeColor="text1"/>
          <w:sz w:val="28"/>
          <w:szCs w:val="28"/>
        </w:rPr>
        <w:tab/>
        <w:t xml:space="preserve">Упражнение «Роль родителей в профессиональном самоопределении подростка». </w:t>
      </w:r>
    </w:p>
    <w:p w:rsidR="00800293" w:rsidRPr="00005FA6" w:rsidRDefault="00BD6860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lastRenderedPageBreak/>
        <w:t>Цель: дать участникам понимание компонентов планирования перехода и процесса работы с подростком при переходе ко взрослой жизни</w:t>
      </w:r>
      <w:r w:rsidR="00340E4F" w:rsidRPr="00005FA6">
        <w:rPr>
          <w:rFonts w:cstheme="minorHAnsi"/>
          <w:color w:val="000000" w:themeColor="text1"/>
          <w:sz w:val="28"/>
          <w:szCs w:val="28"/>
        </w:rPr>
        <w:t>.</w:t>
      </w:r>
    </w:p>
    <w:p w:rsidR="00532E6E" w:rsidRPr="00005FA6" w:rsidRDefault="00BD6860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 xml:space="preserve">Если у вас положительные отношения с подростком, скорее всего, вы будете </w:t>
      </w:r>
      <w:r w:rsidR="00340E4F" w:rsidRPr="00005FA6">
        <w:rPr>
          <w:rFonts w:cstheme="minorHAnsi"/>
          <w:color w:val="000000" w:themeColor="text1"/>
          <w:sz w:val="28"/>
          <w:szCs w:val="28"/>
        </w:rPr>
        <w:t>вместе обсуждать,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 что необходимо сделать для положительного перехода ко взрослой жизни. Часто подростки, когда дело доходит до работы, занимают пассивную позицию. Такая позиция молодых людей возникает как результат неправильного воспитания в семье</w:t>
      </w:r>
      <w:r w:rsidR="0096706C" w:rsidRPr="00005FA6">
        <w:rPr>
          <w:rFonts w:cstheme="minorHAnsi"/>
          <w:color w:val="000000" w:themeColor="text1"/>
          <w:sz w:val="28"/>
          <w:szCs w:val="28"/>
        </w:rPr>
        <w:t>. Детям разрешается попробовать вс</w:t>
      </w:r>
      <w:r w:rsidR="00676580" w:rsidRPr="00005FA6">
        <w:rPr>
          <w:rFonts w:cstheme="minorHAnsi"/>
          <w:color w:val="000000" w:themeColor="text1"/>
          <w:sz w:val="28"/>
          <w:szCs w:val="28"/>
        </w:rPr>
        <w:t>ё, но не воспитывается главное –</w:t>
      </w:r>
      <w:r w:rsidR="0096706C" w:rsidRPr="00005FA6">
        <w:rPr>
          <w:rFonts w:cstheme="minorHAnsi"/>
          <w:color w:val="000000" w:themeColor="text1"/>
          <w:sz w:val="28"/>
          <w:szCs w:val="28"/>
        </w:rPr>
        <w:t xml:space="preserve"> трудолюбие в широком смысле этого слова. Главный недостаток молодых людей состоит в том, что у них не сформировалась потребность (не привычка, а именно потребность) в труде, в обществен</w:t>
      </w:r>
      <w:r w:rsidR="00532E6E" w:rsidRPr="00005FA6">
        <w:rPr>
          <w:rFonts w:cstheme="minorHAnsi"/>
          <w:color w:val="000000" w:themeColor="text1"/>
          <w:sz w:val="28"/>
          <w:szCs w:val="28"/>
        </w:rPr>
        <w:t xml:space="preserve">но полезной деятельности. Труд – </w:t>
      </w:r>
      <w:r w:rsidR="0096706C" w:rsidRPr="00005FA6">
        <w:rPr>
          <w:rFonts w:cstheme="minorHAnsi"/>
          <w:color w:val="000000" w:themeColor="text1"/>
          <w:sz w:val="28"/>
          <w:szCs w:val="28"/>
        </w:rPr>
        <w:t>главная сфера самоутверждения личности. Главная, но не единственная. И если человек не может найти себя в труде, то ищет другие способы реализации своего «Я» и находит их в бесцельном времяпрепровождении, в ложном самоутверждении, в потребительском образе жизни.</w:t>
      </w:r>
    </w:p>
    <w:p w:rsidR="0096706C" w:rsidRPr="00005FA6" w:rsidRDefault="0096706C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Ещё одна ошибка допускается, когда люди не задумываются о планировании перехода</w:t>
      </w:r>
      <w:r w:rsidR="00F03883" w:rsidRPr="00005FA6">
        <w:rPr>
          <w:rFonts w:cstheme="minorHAnsi"/>
          <w:color w:val="000000" w:themeColor="text1"/>
          <w:sz w:val="28"/>
          <w:szCs w:val="28"/>
        </w:rPr>
        <w:t xml:space="preserve"> ко взрослой самостоятельной жизни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, пока не станет слишком поздно. </w:t>
      </w:r>
      <w:r w:rsidR="00623360" w:rsidRPr="00005FA6">
        <w:rPr>
          <w:rFonts w:cstheme="minorHAnsi"/>
          <w:color w:val="000000" w:themeColor="text1"/>
          <w:sz w:val="28"/>
          <w:szCs w:val="28"/>
        </w:rPr>
        <w:t xml:space="preserve">Это не является чем-то, что можно сделать за несколько дней или даже недель до наступления совершеннолетия. </w:t>
      </w:r>
    </w:p>
    <w:p w:rsidR="00623360" w:rsidRDefault="00CD29E5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–</w:t>
      </w:r>
      <w:r w:rsidR="00623360" w:rsidRPr="00005FA6">
        <w:rPr>
          <w:rFonts w:cstheme="minorHAnsi"/>
          <w:color w:val="000000" w:themeColor="text1"/>
          <w:sz w:val="28"/>
          <w:szCs w:val="28"/>
        </w:rPr>
        <w:t xml:space="preserve"> Как вы думаете, кто должен участвовать </w:t>
      </w:r>
      <w:r w:rsidR="00E55360" w:rsidRPr="00005FA6">
        <w:rPr>
          <w:rFonts w:cstheme="minorHAnsi"/>
          <w:color w:val="000000" w:themeColor="text1"/>
          <w:sz w:val="28"/>
          <w:szCs w:val="28"/>
        </w:rPr>
        <w:t xml:space="preserve">в планировании </w:t>
      </w:r>
      <w:r w:rsidR="00F03883" w:rsidRPr="00005FA6">
        <w:rPr>
          <w:rFonts w:cstheme="minorHAnsi"/>
          <w:color w:val="000000" w:themeColor="text1"/>
          <w:sz w:val="28"/>
          <w:szCs w:val="28"/>
        </w:rPr>
        <w:t>профессионального самоопределения подростка</w:t>
      </w:r>
      <w:r w:rsidR="00A04F2E">
        <w:rPr>
          <w:rFonts w:cstheme="minorHAnsi"/>
          <w:color w:val="000000" w:themeColor="text1"/>
          <w:sz w:val="28"/>
          <w:szCs w:val="28"/>
        </w:rPr>
        <w:t xml:space="preserve">? </w:t>
      </w:r>
      <w:r w:rsidR="00A04F2E" w:rsidRPr="00A04F2E">
        <w:rPr>
          <w:rFonts w:cstheme="minorHAnsi"/>
          <w:i/>
          <w:color w:val="000000" w:themeColor="text1"/>
          <w:sz w:val="28"/>
          <w:szCs w:val="28"/>
        </w:rPr>
        <w:t>(С</w:t>
      </w:r>
      <w:r w:rsidR="00E55360" w:rsidRPr="00A04F2E">
        <w:rPr>
          <w:rFonts w:cstheme="minorHAnsi"/>
          <w:i/>
          <w:color w:val="000000" w:themeColor="text1"/>
          <w:sz w:val="28"/>
          <w:szCs w:val="28"/>
        </w:rPr>
        <w:t>ам подросток является самым важным лицом в процессе планирования перехода ко взрослой жизни, семья, сверстн</w:t>
      </w:r>
      <w:r w:rsidR="001410AC" w:rsidRPr="00A04F2E">
        <w:rPr>
          <w:rFonts w:cstheme="minorHAnsi"/>
          <w:i/>
          <w:color w:val="000000" w:themeColor="text1"/>
          <w:sz w:val="28"/>
          <w:szCs w:val="28"/>
        </w:rPr>
        <w:t>ики и друзья, родственники</w:t>
      </w:r>
      <w:r w:rsidR="00E55360" w:rsidRPr="00A04F2E">
        <w:rPr>
          <w:rFonts w:cstheme="minorHAnsi"/>
          <w:i/>
          <w:color w:val="000000" w:themeColor="text1"/>
          <w:sz w:val="28"/>
          <w:szCs w:val="28"/>
        </w:rPr>
        <w:t>)</w:t>
      </w:r>
      <w:r w:rsidR="00E55360" w:rsidRPr="00005FA6">
        <w:rPr>
          <w:rFonts w:cstheme="minorHAnsi"/>
          <w:color w:val="000000" w:themeColor="text1"/>
          <w:sz w:val="28"/>
          <w:szCs w:val="28"/>
        </w:rPr>
        <w:t xml:space="preserve">. </w:t>
      </w:r>
    </w:p>
    <w:p w:rsidR="000A62E8" w:rsidRPr="00A04F2E" w:rsidRDefault="000A62E8" w:rsidP="0013124E">
      <w:pPr>
        <w:ind w:firstLine="709"/>
        <w:contextualSpacing/>
        <w:jc w:val="both"/>
        <w:rPr>
          <w:rFonts w:cstheme="minorHAnsi"/>
          <w:color w:val="000000" w:themeColor="text1"/>
          <w:sz w:val="10"/>
          <w:szCs w:val="10"/>
        </w:rPr>
      </w:pPr>
    </w:p>
    <w:p w:rsidR="00685A88" w:rsidRPr="00005FA6" w:rsidRDefault="005C120C" w:rsidP="0013124E">
      <w:pPr>
        <w:ind w:firstLine="709"/>
        <w:contextualSpacing/>
        <w:jc w:val="both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6</w:t>
      </w:r>
      <w:r w:rsidR="009E4507" w:rsidRPr="00005FA6">
        <w:rPr>
          <w:rFonts w:cstheme="minorHAnsi"/>
          <w:b/>
          <w:color w:val="000000" w:themeColor="text1"/>
          <w:sz w:val="28"/>
          <w:szCs w:val="28"/>
        </w:rPr>
        <w:t>. Работа в группах</w:t>
      </w:r>
      <w:r w:rsidR="00334791" w:rsidRPr="00005FA6">
        <w:rPr>
          <w:rFonts w:cstheme="minorHAnsi"/>
          <w:b/>
          <w:color w:val="000000" w:themeColor="text1"/>
          <w:sz w:val="28"/>
          <w:szCs w:val="28"/>
        </w:rPr>
        <w:t>.</w:t>
      </w:r>
    </w:p>
    <w:p w:rsidR="000A62E8" w:rsidRPr="000A62E8" w:rsidRDefault="00685A88" w:rsidP="0013124E">
      <w:pPr>
        <w:ind w:firstLine="709"/>
        <w:contextualSpacing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 xml:space="preserve">Для планирования перехода ко взрослой жизни важно знать, что конкретно родители могут сделать, чтобы помочь в переходе ко взрослой жизни. Участники делятся на </w:t>
      </w:r>
      <w:r w:rsidR="009E4507" w:rsidRPr="00005FA6">
        <w:rPr>
          <w:rFonts w:cstheme="minorHAnsi"/>
          <w:color w:val="000000" w:themeColor="text1"/>
          <w:sz w:val="28"/>
          <w:szCs w:val="28"/>
        </w:rPr>
        <w:t>6 групп, каждой из которых выдаё</w:t>
      </w:r>
      <w:r w:rsidRPr="00005FA6">
        <w:rPr>
          <w:rFonts w:cstheme="minorHAnsi"/>
          <w:color w:val="000000" w:themeColor="text1"/>
          <w:sz w:val="28"/>
          <w:szCs w:val="28"/>
        </w:rPr>
        <w:t>тся лист бумаги с названием области жизни.</w:t>
      </w:r>
      <w:r w:rsidR="000A62E8" w:rsidRPr="000A62E8">
        <w:t xml:space="preserve"> </w:t>
      </w:r>
      <w:r w:rsidR="000A62E8" w:rsidRPr="000A62E8">
        <w:rPr>
          <w:rFonts w:cstheme="minorHAnsi"/>
          <w:i/>
          <w:color w:val="000000" w:themeColor="text1"/>
          <w:sz w:val="28"/>
          <w:szCs w:val="28"/>
        </w:rPr>
        <w:t xml:space="preserve">Для разделения на группы можно использовать упражнение «Геометрические фигуры». Необходимо подготовить различные геометрические фигуры (треугольник, квадрат, круг, многоугольник, прямоугольник, овал). Каждый участник </w:t>
      </w:r>
      <w:r w:rsidR="00821EFA">
        <w:rPr>
          <w:rFonts w:cstheme="minorHAnsi"/>
          <w:i/>
          <w:color w:val="000000" w:themeColor="text1"/>
          <w:sz w:val="28"/>
          <w:szCs w:val="28"/>
        </w:rPr>
        <w:t xml:space="preserve">выбирает </w:t>
      </w:r>
      <w:r w:rsidR="000A62E8" w:rsidRPr="000A62E8">
        <w:rPr>
          <w:rFonts w:cstheme="minorHAnsi"/>
          <w:i/>
          <w:color w:val="000000" w:themeColor="text1"/>
          <w:sz w:val="28"/>
          <w:szCs w:val="28"/>
        </w:rPr>
        <w:t xml:space="preserve">по одной фигуре. </w:t>
      </w:r>
      <w:r w:rsidR="000A5008">
        <w:rPr>
          <w:rFonts w:cstheme="minorHAnsi"/>
          <w:i/>
          <w:color w:val="000000" w:themeColor="text1"/>
          <w:sz w:val="28"/>
          <w:szCs w:val="28"/>
        </w:rPr>
        <w:t>Группы формируются из участников, в</w:t>
      </w:r>
      <w:r w:rsidR="00A04F2E">
        <w:rPr>
          <w:rFonts w:cstheme="minorHAnsi"/>
          <w:i/>
          <w:color w:val="000000" w:themeColor="text1"/>
          <w:sz w:val="28"/>
          <w:szCs w:val="28"/>
        </w:rPr>
        <w:t>ыбравших одинаковые фигуры.</w:t>
      </w:r>
    </w:p>
    <w:p w:rsidR="00E55360" w:rsidRPr="00005FA6" w:rsidRDefault="000A5008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Каждой г</w:t>
      </w:r>
      <w:r w:rsidR="00685A88" w:rsidRPr="00005FA6">
        <w:rPr>
          <w:rFonts w:cstheme="minorHAnsi"/>
          <w:color w:val="000000" w:themeColor="text1"/>
          <w:sz w:val="28"/>
          <w:szCs w:val="28"/>
        </w:rPr>
        <w:t>руппе н</w:t>
      </w:r>
      <w:r>
        <w:rPr>
          <w:rFonts w:cstheme="minorHAnsi"/>
          <w:color w:val="000000" w:themeColor="text1"/>
          <w:sz w:val="28"/>
          <w:szCs w:val="28"/>
        </w:rPr>
        <w:t>еобходимо</w:t>
      </w:r>
      <w:r w:rsidR="00685A88" w:rsidRPr="00005FA6">
        <w:rPr>
          <w:rFonts w:cstheme="minorHAnsi"/>
          <w:color w:val="000000" w:themeColor="text1"/>
          <w:sz w:val="28"/>
          <w:szCs w:val="28"/>
        </w:rPr>
        <w:t xml:space="preserve"> определить</w:t>
      </w:r>
      <w:r>
        <w:rPr>
          <w:rFonts w:cstheme="minorHAnsi"/>
          <w:color w:val="000000" w:themeColor="text1"/>
          <w:sz w:val="28"/>
          <w:szCs w:val="28"/>
        </w:rPr>
        <w:t xml:space="preserve"> стратегии и идеи, </w:t>
      </w:r>
      <w:r w:rsidR="00685A88" w:rsidRPr="00005FA6">
        <w:rPr>
          <w:rFonts w:cstheme="minorHAnsi"/>
          <w:color w:val="000000" w:themeColor="text1"/>
          <w:sz w:val="28"/>
          <w:szCs w:val="28"/>
        </w:rPr>
        <w:t xml:space="preserve">которые помогут подростку получить и развить </w:t>
      </w:r>
      <w:r w:rsidR="00D371F4" w:rsidRPr="00005FA6">
        <w:rPr>
          <w:rFonts w:cstheme="minorHAnsi"/>
          <w:color w:val="000000" w:themeColor="text1"/>
          <w:sz w:val="28"/>
          <w:szCs w:val="28"/>
        </w:rPr>
        <w:t>навыки в этой области. Что могут сделать родители, чтобы подготовить подростка к самостоятельной жизни в определенной области?</w:t>
      </w:r>
    </w:p>
    <w:p w:rsidR="00685A88" w:rsidRPr="000A5008" w:rsidRDefault="000A5008" w:rsidP="0013124E">
      <w:pPr>
        <w:ind w:firstLine="709"/>
        <w:contextualSpacing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 w:rsidRPr="000A5008">
        <w:rPr>
          <w:rFonts w:cstheme="minorHAnsi"/>
          <w:b/>
          <w:i/>
          <w:color w:val="000000" w:themeColor="text1"/>
          <w:sz w:val="28"/>
          <w:szCs w:val="28"/>
        </w:rPr>
        <w:t>-</w:t>
      </w:r>
      <w:r w:rsidR="00A04F2E">
        <w:rPr>
          <w:rFonts w:cstheme="minorHAnsi"/>
          <w:b/>
          <w:i/>
          <w:color w:val="000000" w:themeColor="text1"/>
          <w:sz w:val="28"/>
          <w:szCs w:val="28"/>
        </w:rPr>
        <w:t> </w:t>
      </w:r>
      <w:r w:rsidRPr="000A5008">
        <w:rPr>
          <w:rFonts w:cstheme="minorHAnsi"/>
          <w:b/>
          <w:i/>
          <w:color w:val="000000" w:themeColor="text1"/>
          <w:sz w:val="28"/>
          <w:szCs w:val="28"/>
        </w:rPr>
        <w:t>О</w:t>
      </w:r>
      <w:r w:rsidR="00685A88" w:rsidRPr="000A5008">
        <w:rPr>
          <w:rFonts w:cstheme="minorHAnsi"/>
          <w:b/>
          <w:i/>
          <w:color w:val="000000" w:themeColor="text1"/>
          <w:sz w:val="28"/>
          <w:szCs w:val="28"/>
        </w:rPr>
        <w:t>бласть идентичности</w:t>
      </w:r>
      <w:r w:rsidR="00A04F2E"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:rsidR="00A65B2A" w:rsidRDefault="000A5008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П</w:t>
      </w:r>
      <w:r w:rsidR="00A65B2A" w:rsidRPr="00A65B2A">
        <w:rPr>
          <w:rFonts w:cstheme="minorHAnsi"/>
          <w:color w:val="000000" w:themeColor="text1"/>
          <w:sz w:val="28"/>
          <w:szCs w:val="28"/>
        </w:rPr>
        <w:t xml:space="preserve">омочь подросткам в защите и отстаивании собственных прав, привлекать подростка к культурным событиям, национальным праздникам и традициям, поддерживать соблюдение семейных традиций, формировать и развивать толерантные установки по отношению к людям (возраст, нация, вероисповедание, гендерные особенности), беседовать с подростком о его </w:t>
      </w:r>
      <w:proofErr w:type="spellStart"/>
      <w:r w:rsidR="00A65B2A" w:rsidRPr="00A65B2A">
        <w:rPr>
          <w:rFonts w:cstheme="minorHAnsi"/>
          <w:color w:val="000000" w:themeColor="text1"/>
          <w:sz w:val="28"/>
          <w:szCs w:val="28"/>
        </w:rPr>
        <w:t>самопонимании</w:t>
      </w:r>
      <w:proofErr w:type="spellEnd"/>
      <w:r w:rsidR="00A65B2A" w:rsidRPr="00A65B2A">
        <w:rPr>
          <w:rFonts w:cstheme="minorHAnsi"/>
          <w:color w:val="000000" w:themeColor="text1"/>
          <w:sz w:val="28"/>
          <w:szCs w:val="28"/>
        </w:rPr>
        <w:t>, рекомендовать книги и фильмы на тему идентичности).</w:t>
      </w:r>
    </w:p>
    <w:p w:rsidR="00A65B2A" w:rsidRPr="00005FA6" w:rsidRDefault="00A65B2A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</w:p>
    <w:p w:rsidR="00685A88" w:rsidRPr="000A5008" w:rsidRDefault="000A5008" w:rsidP="0013124E">
      <w:pPr>
        <w:ind w:firstLine="709"/>
        <w:contextualSpacing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 w:rsidRPr="000A5008">
        <w:rPr>
          <w:rFonts w:cstheme="minorHAnsi"/>
          <w:b/>
          <w:i/>
          <w:color w:val="000000" w:themeColor="text1"/>
          <w:sz w:val="28"/>
          <w:szCs w:val="28"/>
        </w:rPr>
        <w:t>-</w:t>
      </w:r>
      <w:r w:rsidR="00A04F2E">
        <w:rPr>
          <w:rFonts w:cstheme="minorHAnsi"/>
          <w:b/>
          <w:i/>
          <w:color w:val="000000" w:themeColor="text1"/>
          <w:sz w:val="28"/>
          <w:szCs w:val="28"/>
        </w:rPr>
        <w:t> </w:t>
      </w:r>
      <w:r w:rsidRPr="000A5008">
        <w:rPr>
          <w:rFonts w:cstheme="minorHAnsi"/>
          <w:b/>
          <w:i/>
          <w:color w:val="000000" w:themeColor="text1"/>
          <w:sz w:val="28"/>
          <w:szCs w:val="28"/>
        </w:rPr>
        <w:t>О</w:t>
      </w:r>
      <w:r w:rsidR="00685A88" w:rsidRPr="000A5008">
        <w:rPr>
          <w:rFonts w:cstheme="minorHAnsi"/>
          <w:b/>
          <w:i/>
          <w:color w:val="000000" w:themeColor="text1"/>
          <w:sz w:val="28"/>
          <w:szCs w:val="28"/>
        </w:rPr>
        <w:t>бласть здоровья</w:t>
      </w:r>
      <w:r w:rsidR="00A04F2E"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:rsidR="00A65B2A" w:rsidRPr="00005FA6" w:rsidRDefault="000A500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A65B2A" w:rsidRPr="00005FA6">
        <w:rPr>
          <w:color w:val="000000" w:themeColor="text1"/>
          <w:sz w:val="28"/>
          <w:szCs w:val="28"/>
        </w:rPr>
        <w:t>оказать пример заботы о здоровье, стимулировать подростка к занятиям физкультурой, привлекать подростка к выбору здоровой пищи и составлению меню, учить подростка обращению за помощью при проблемах со здоровьем, демонстрировать положительное отношение к службам в области сохранения психического здоровья.</w:t>
      </w:r>
    </w:p>
    <w:p w:rsidR="00685A88" w:rsidRPr="000A5008" w:rsidRDefault="00A04F2E" w:rsidP="0013124E">
      <w:pPr>
        <w:ind w:firstLine="709"/>
        <w:contextualSpacing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>- </w:t>
      </w:r>
      <w:r w:rsidR="000A5008" w:rsidRPr="000A5008">
        <w:rPr>
          <w:rFonts w:cstheme="minorHAnsi"/>
          <w:b/>
          <w:i/>
          <w:color w:val="000000" w:themeColor="text1"/>
          <w:sz w:val="28"/>
          <w:szCs w:val="28"/>
        </w:rPr>
        <w:t>О</w:t>
      </w:r>
      <w:r w:rsidR="00580233" w:rsidRPr="000A5008">
        <w:rPr>
          <w:rFonts w:cstheme="minorHAnsi"/>
          <w:b/>
          <w:i/>
          <w:color w:val="000000" w:themeColor="text1"/>
          <w:sz w:val="28"/>
          <w:szCs w:val="28"/>
        </w:rPr>
        <w:t>бласть жизненных (бытовых) навыков</w:t>
      </w:r>
      <w:r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:rsidR="00A65B2A" w:rsidRPr="00005FA6" w:rsidRDefault="000A500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A65B2A" w:rsidRPr="00005FA6">
        <w:rPr>
          <w:color w:val="000000" w:themeColor="text1"/>
          <w:sz w:val="28"/>
          <w:szCs w:val="28"/>
        </w:rPr>
        <w:t>ривлекать подростка к разработке семейного бюджета, брать его на закупку продуктов, позволить оплачивать коммунальные счета, учить эффективному принятию решений, возложить ответственность за уборку и поддержание порядка в комнате, помочь открыть счет в банке или распоряжаться карманными деньгами.</w:t>
      </w:r>
    </w:p>
    <w:p w:rsidR="00D371F4" w:rsidRPr="000A5008" w:rsidRDefault="00A04F2E" w:rsidP="0013124E">
      <w:pPr>
        <w:ind w:firstLine="709"/>
        <w:contextualSpacing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- </w:t>
      </w:r>
      <w:r w:rsidR="000A5008">
        <w:rPr>
          <w:rFonts w:cstheme="minorHAnsi"/>
          <w:b/>
          <w:i/>
          <w:color w:val="000000" w:themeColor="text1"/>
          <w:sz w:val="28"/>
          <w:szCs w:val="28"/>
        </w:rPr>
        <w:t>О</w:t>
      </w:r>
      <w:r w:rsidR="00580233" w:rsidRPr="000A5008">
        <w:rPr>
          <w:rFonts w:cstheme="minorHAnsi"/>
          <w:b/>
          <w:i/>
          <w:color w:val="000000" w:themeColor="text1"/>
          <w:sz w:val="28"/>
          <w:szCs w:val="28"/>
        </w:rPr>
        <w:t>бласть образования и обучения</w:t>
      </w:r>
      <w:r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:rsidR="00A65B2A" w:rsidRPr="00005FA6" w:rsidRDefault="000A500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A65B2A" w:rsidRPr="00005FA6">
        <w:rPr>
          <w:color w:val="000000" w:themeColor="text1"/>
          <w:sz w:val="28"/>
          <w:szCs w:val="28"/>
        </w:rPr>
        <w:t>оощрять подростка к развитию образовательных интересов и склонностей, пропагандировать посещение библиотеки и чтение книг, поощрять посещение дополнительных занятий в школе, обеспечить репетиторство, обеспечить развивающим материалом в соответствии с возрастом.</w:t>
      </w:r>
    </w:p>
    <w:p w:rsidR="00D371F4" w:rsidRPr="000A5008" w:rsidRDefault="00D371F4" w:rsidP="0013124E">
      <w:pPr>
        <w:ind w:firstLine="709"/>
        <w:contextualSpacing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 w:rsidRPr="000A5008">
        <w:rPr>
          <w:rFonts w:cstheme="minorHAnsi"/>
          <w:b/>
          <w:i/>
          <w:color w:val="000000" w:themeColor="text1"/>
          <w:sz w:val="28"/>
          <w:szCs w:val="28"/>
        </w:rPr>
        <w:t>-</w:t>
      </w:r>
      <w:r w:rsidR="00A04F2E">
        <w:rPr>
          <w:rFonts w:cstheme="minorHAnsi"/>
          <w:b/>
          <w:i/>
          <w:color w:val="000000" w:themeColor="text1"/>
          <w:sz w:val="28"/>
          <w:szCs w:val="28"/>
        </w:rPr>
        <w:t> </w:t>
      </w:r>
      <w:r w:rsidR="000A5008">
        <w:rPr>
          <w:rFonts w:cstheme="minorHAnsi"/>
          <w:b/>
          <w:i/>
          <w:color w:val="000000" w:themeColor="text1"/>
          <w:sz w:val="28"/>
          <w:szCs w:val="28"/>
        </w:rPr>
        <w:t>О</w:t>
      </w:r>
      <w:r w:rsidRPr="000A5008">
        <w:rPr>
          <w:rFonts w:cstheme="minorHAnsi"/>
          <w:b/>
          <w:i/>
          <w:color w:val="000000" w:themeColor="text1"/>
          <w:sz w:val="28"/>
          <w:szCs w:val="28"/>
        </w:rPr>
        <w:t>бласть трудоустройства</w:t>
      </w:r>
      <w:r w:rsidR="00A04F2E"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:rsidR="00A65B2A" w:rsidRPr="00005FA6" w:rsidRDefault="000A500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A65B2A" w:rsidRPr="00005FA6">
        <w:rPr>
          <w:color w:val="000000" w:themeColor="text1"/>
          <w:sz w:val="28"/>
          <w:szCs w:val="28"/>
        </w:rPr>
        <w:t>ривлекать подростка к работам во дворе и по хозяйству, брать подростка с собой на свою работу, обсуждать способы заработка денег, беседовать о хобби, посетить с подростком центр занятости и побеседовать с его специалистами.</w:t>
      </w:r>
    </w:p>
    <w:p w:rsidR="00D371F4" w:rsidRPr="000A5008" w:rsidRDefault="00A04F2E" w:rsidP="0013124E">
      <w:pPr>
        <w:ind w:firstLine="709"/>
        <w:contextualSpacing/>
        <w:jc w:val="both"/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>- </w:t>
      </w:r>
      <w:r w:rsidR="000A5008">
        <w:rPr>
          <w:rFonts w:cstheme="minorHAnsi"/>
          <w:b/>
          <w:i/>
          <w:color w:val="000000" w:themeColor="text1"/>
          <w:sz w:val="28"/>
          <w:szCs w:val="28"/>
        </w:rPr>
        <w:t>О</w:t>
      </w:r>
      <w:r w:rsidR="00D371F4" w:rsidRPr="000A5008">
        <w:rPr>
          <w:rFonts w:cstheme="minorHAnsi"/>
          <w:b/>
          <w:i/>
          <w:color w:val="000000" w:themeColor="text1"/>
          <w:sz w:val="28"/>
          <w:szCs w:val="28"/>
        </w:rPr>
        <w:t>бласть проживания</w:t>
      </w:r>
      <w:r>
        <w:rPr>
          <w:rFonts w:cstheme="minorHAnsi"/>
          <w:b/>
          <w:i/>
          <w:color w:val="000000" w:themeColor="text1"/>
          <w:sz w:val="28"/>
          <w:szCs w:val="28"/>
        </w:rPr>
        <w:t>.</w:t>
      </w:r>
    </w:p>
    <w:p w:rsidR="0032109F" w:rsidRDefault="000A5008" w:rsidP="0013124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A65B2A" w:rsidRPr="00005FA6">
        <w:rPr>
          <w:color w:val="000000" w:themeColor="text1"/>
          <w:sz w:val="28"/>
          <w:szCs w:val="28"/>
        </w:rPr>
        <w:t>ассказать подростку, как снять квартиру, научить навыкам ухода за домом или квартирой, обсудить права и обязанности съёмщика жилья.</w:t>
      </w:r>
    </w:p>
    <w:p w:rsidR="00685A88" w:rsidRPr="00005FA6" w:rsidRDefault="00D371F4" w:rsidP="0013124E">
      <w:pPr>
        <w:ind w:firstLine="709"/>
        <w:contextualSpacing/>
        <w:jc w:val="both"/>
        <w:rPr>
          <w:rFonts w:cstheme="minorHAnsi"/>
          <w:i/>
          <w:color w:val="000000" w:themeColor="text1"/>
          <w:sz w:val="28"/>
          <w:szCs w:val="28"/>
        </w:rPr>
      </w:pPr>
      <w:r w:rsidRPr="00005FA6">
        <w:rPr>
          <w:rFonts w:cstheme="minorHAnsi"/>
          <w:i/>
          <w:color w:val="000000" w:themeColor="text1"/>
          <w:sz w:val="28"/>
          <w:szCs w:val="28"/>
        </w:rPr>
        <w:t xml:space="preserve">Каждая группа </w:t>
      </w:r>
      <w:r w:rsidR="006B1675" w:rsidRPr="00005FA6">
        <w:rPr>
          <w:rFonts w:cstheme="minorHAnsi"/>
          <w:i/>
          <w:color w:val="000000" w:themeColor="text1"/>
          <w:sz w:val="28"/>
          <w:szCs w:val="28"/>
        </w:rPr>
        <w:t xml:space="preserve">через 5 минут презентует </w:t>
      </w:r>
      <w:r w:rsidRPr="00005FA6">
        <w:rPr>
          <w:rFonts w:cstheme="minorHAnsi"/>
          <w:i/>
          <w:color w:val="000000" w:themeColor="text1"/>
          <w:sz w:val="28"/>
          <w:szCs w:val="28"/>
        </w:rPr>
        <w:t xml:space="preserve">свои наработки. </w:t>
      </w:r>
    </w:p>
    <w:p w:rsidR="002B07B6" w:rsidRPr="00A04F2E" w:rsidRDefault="002B07B6" w:rsidP="0013124E">
      <w:pPr>
        <w:ind w:firstLine="709"/>
        <w:contextualSpacing/>
        <w:jc w:val="both"/>
        <w:rPr>
          <w:rFonts w:cstheme="minorHAnsi"/>
          <w:i/>
          <w:color w:val="000000" w:themeColor="text1"/>
          <w:sz w:val="10"/>
          <w:szCs w:val="10"/>
        </w:rPr>
      </w:pPr>
    </w:p>
    <w:p w:rsidR="00532E6E" w:rsidRPr="00005FA6" w:rsidRDefault="00D371F4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Вывод: вы предложили прекрасные идеи о том, что могут сделать родители, чтоб</w:t>
      </w:r>
      <w:r w:rsidR="009E4507" w:rsidRPr="00005FA6">
        <w:rPr>
          <w:rFonts w:cstheme="minorHAnsi"/>
          <w:color w:val="000000" w:themeColor="text1"/>
          <w:sz w:val="28"/>
          <w:szCs w:val="28"/>
        </w:rPr>
        <w:t>ы оказать подросткам поддержку в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 развитии навыков, необходимых для разных областей жизни. Роль родителей чрезвычайно важна, потому что именно </w:t>
      </w:r>
      <w:proofErr w:type="spellStart"/>
      <w:r w:rsidR="00096562" w:rsidRPr="00005FA6">
        <w:rPr>
          <w:rFonts w:cstheme="minorHAnsi"/>
          <w:color w:val="000000" w:themeColor="text1"/>
          <w:sz w:val="28"/>
          <w:szCs w:val="28"/>
        </w:rPr>
        <w:t>небезразличие</w:t>
      </w:r>
      <w:proofErr w:type="spellEnd"/>
      <w:r w:rsidR="00096562" w:rsidRPr="00005FA6">
        <w:rPr>
          <w:rFonts w:cstheme="minorHAnsi"/>
          <w:color w:val="000000" w:themeColor="text1"/>
          <w:sz w:val="28"/>
          <w:szCs w:val="28"/>
        </w:rPr>
        <w:t xml:space="preserve"> родителей больше всего помогае</w:t>
      </w:r>
      <w:r w:rsidRPr="00005FA6">
        <w:rPr>
          <w:rFonts w:cstheme="minorHAnsi"/>
          <w:color w:val="000000" w:themeColor="text1"/>
          <w:sz w:val="28"/>
          <w:szCs w:val="28"/>
        </w:rPr>
        <w:t>т подростку оставаться мотивированным и сосредоточенным на задаче</w:t>
      </w:r>
      <w:r w:rsidR="00FD050A" w:rsidRPr="00005FA6">
        <w:rPr>
          <w:rFonts w:cstheme="minorHAnsi"/>
          <w:color w:val="000000" w:themeColor="text1"/>
          <w:sz w:val="28"/>
          <w:szCs w:val="28"/>
        </w:rPr>
        <w:t xml:space="preserve"> профессионального самоопределения</w:t>
      </w:r>
      <w:r w:rsidR="009E4507" w:rsidRPr="00005FA6">
        <w:rPr>
          <w:rFonts w:cstheme="minorHAnsi"/>
          <w:color w:val="000000" w:themeColor="text1"/>
          <w:sz w:val="28"/>
          <w:szCs w:val="28"/>
        </w:rPr>
        <w:t>.</w:t>
      </w:r>
    </w:p>
    <w:p w:rsidR="00FD050A" w:rsidRDefault="00FD050A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 xml:space="preserve">Проблема профессионального самоопределения волнует не только тех, кто обдумывает своё житьё, но и их родителей, педагогов, и других неравнодушных </w:t>
      </w:r>
      <w:r w:rsidR="009E4507" w:rsidRPr="00005FA6">
        <w:rPr>
          <w:rFonts w:cstheme="minorHAnsi"/>
          <w:color w:val="000000" w:themeColor="text1"/>
          <w:sz w:val="28"/>
          <w:szCs w:val="28"/>
        </w:rPr>
        <w:t xml:space="preserve">значимых 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взрослых. Очень важно, чтобы наши дети выбрали профессии по душе, которые для них интересны и привлекательны. </w:t>
      </w:r>
    </w:p>
    <w:p w:rsidR="00A65B2A" w:rsidRPr="00A04F2E" w:rsidRDefault="00A65B2A" w:rsidP="0013124E">
      <w:pPr>
        <w:ind w:firstLine="709"/>
        <w:contextualSpacing/>
        <w:jc w:val="both"/>
        <w:rPr>
          <w:rFonts w:cstheme="minorHAnsi"/>
          <w:color w:val="000000" w:themeColor="text1"/>
          <w:sz w:val="10"/>
          <w:szCs w:val="10"/>
        </w:rPr>
      </w:pPr>
    </w:p>
    <w:p w:rsidR="00A63228" w:rsidRPr="00005FA6" w:rsidRDefault="00F03883" w:rsidP="0013124E">
      <w:pPr>
        <w:ind w:firstLine="709"/>
        <w:contextualSpacing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005FA6">
        <w:rPr>
          <w:rFonts w:cstheme="minorHAnsi"/>
          <w:b/>
          <w:color w:val="000000" w:themeColor="text1"/>
          <w:sz w:val="28"/>
          <w:szCs w:val="28"/>
        </w:rPr>
        <w:t xml:space="preserve">8. </w:t>
      </w:r>
      <w:r w:rsidR="008C42C2" w:rsidRPr="00005FA6">
        <w:rPr>
          <w:rFonts w:cstheme="minorHAnsi"/>
          <w:b/>
          <w:color w:val="000000" w:themeColor="text1"/>
          <w:sz w:val="28"/>
          <w:szCs w:val="28"/>
        </w:rPr>
        <w:t xml:space="preserve">Подведение итогов занятия. </w:t>
      </w:r>
    </w:p>
    <w:p w:rsidR="009A6D35" w:rsidRPr="00005FA6" w:rsidRDefault="00A04F2E" w:rsidP="0013124E">
      <w:pPr>
        <w:ind w:firstLine="709"/>
        <w:contextualSpacing/>
        <w:jc w:val="both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>8.1. </w:t>
      </w:r>
      <w:r w:rsidR="00A63228" w:rsidRPr="00005FA6">
        <w:rPr>
          <w:rFonts w:cstheme="minorHAnsi"/>
          <w:i/>
          <w:color w:val="000000" w:themeColor="text1"/>
          <w:sz w:val="28"/>
          <w:szCs w:val="28"/>
        </w:rPr>
        <w:t>Притча об учителе и учениках</w:t>
      </w:r>
      <w:r w:rsidR="00532E6E" w:rsidRPr="00005FA6">
        <w:rPr>
          <w:rFonts w:cstheme="minorHAnsi"/>
          <w:i/>
          <w:color w:val="000000" w:themeColor="text1"/>
          <w:sz w:val="28"/>
          <w:szCs w:val="28"/>
        </w:rPr>
        <w:t>.</w:t>
      </w:r>
    </w:p>
    <w:p w:rsidR="00A63228" w:rsidRPr="00005FA6" w:rsidRDefault="00A63228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 xml:space="preserve">Учитель принёс сундук и сказал ученикам: </w:t>
      </w:r>
    </w:p>
    <w:p w:rsidR="00A63228" w:rsidRPr="00005FA6" w:rsidRDefault="00CD29E5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–</w:t>
      </w:r>
      <w:r w:rsidR="00A04F2E">
        <w:rPr>
          <w:rFonts w:cstheme="minorHAnsi"/>
          <w:color w:val="000000" w:themeColor="text1"/>
          <w:sz w:val="28"/>
          <w:szCs w:val="28"/>
        </w:rPr>
        <w:t> </w:t>
      </w:r>
      <w:r w:rsidR="00A63228" w:rsidRPr="00005FA6">
        <w:rPr>
          <w:rFonts w:cstheme="minorHAnsi"/>
          <w:color w:val="000000" w:themeColor="text1"/>
          <w:sz w:val="28"/>
          <w:szCs w:val="28"/>
        </w:rPr>
        <w:t>Прежде чем учиться, вы должны откр</w:t>
      </w:r>
      <w:r w:rsidR="00A04F2E">
        <w:rPr>
          <w:rFonts w:cstheme="minorHAnsi"/>
          <w:color w:val="000000" w:themeColor="text1"/>
          <w:sz w:val="28"/>
          <w:szCs w:val="28"/>
        </w:rPr>
        <w:t>ыть этот сундук любым способом.</w:t>
      </w:r>
    </w:p>
    <w:p w:rsidR="00A63228" w:rsidRPr="00005FA6" w:rsidRDefault="00A63228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lastRenderedPageBreak/>
        <w:t>Ученики столпились вокруг сундука. Один попробовал открыть его с помощью инструментов, но замок оказался слишком сложным. Другой принёс из дома разные ключи, но ни один из ни</w:t>
      </w:r>
      <w:r w:rsidR="00201458" w:rsidRPr="00005FA6">
        <w:rPr>
          <w:rFonts w:cstheme="minorHAnsi"/>
          <w:color w:val="000000" w:themeColor="text1"/>
          <w:sz w:val="28"/>
          <w:szCs w:val="28"/>
        </w:rPr>
        <w:t>х не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 подошёл. Третий попытался разбить сундук топором, но </w:t>
      </w:r>
      <w:r w:rsidR="00534781" w:rsidRPr="00005FA6">
        <w:rPr>
          <w:rFonts w:cstheme="minorHAnsi"/>
          <w:color w:val="000000" w:themeColor="text1"/>
          <w:sz w:val="28"/>
          <w:szCs w:val="28"/>
        </w:rPr>
        <w:t xml:space="preserve">безуспешно. </w:t>
      </w:r>
    </w:p>
    <w:p w:rsidR="00534781" w:rsidRPr="00005FA6" w:rsidRDefault="00CD29E5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–</w:t>
      </w:r>
      <w:r w:rsidR="00A04F2E">
        <w:rPr>
          <w:rFonts w:cstheme="minorHAnsi"/>
          <w:color w:val="000000" w:themeColor="text1"/>
          <w:sz w:val="28"/>
          <w:szCs w:val="28"/>
        </w:rPr>
        <w:t> </w:t>
      </w:r>
      <w:r w:rsidR="00534781" w:rsidRPr="00005FA6">
        <w:rPr>
          <w:rFonts w:cstheme="minorHAnsi"/>
          <w:color w:val="000000" w:themeColor="text1"/>
          <w:sz w:val="28"/>
          <w:szCs w:val="28"/>
        </w:rPr>
        <w:t xml:space="preserve">Учитель, может начнём учиться? – робко спросил один ученик. – Я изучу разные замки и когда-нибудь открою этот сундучок. Но для этого мне нужны знания и время. </w:t>
      </w:r>
    </w:p>
    <w:p w:rsidR="00534781" w:rsidRPr="00005FA6" w:rsidRDefault="00534781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Учитель обнял ученика и объявил:</w:t>
      </w:r>
    </w:p>
    <w:p w:rsidR="00534781" w:rsidRPr="00005FA6" w:rsidRDefault="00CD29E5" w:rsidP="0013124E">
      <w:pPr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–</w:t>
      </w:r>
      <w:r w:rsidR="00A04F2E">
        <w:rPr>
          <w:rFonts w:cstheme="minorHAnsi"/>
          <w:color w:val="000000" w:themeColor="text1"/>
          <w:sz w:val="28"/>
          <w:szCs w:val="28"/>
        </w:rPr>
        <w:t> </w:t>
      </w:r>
      <w:r w:rsidR="00534781" w:rsidRPr="00005FA6">
        <w:rPr>
          <w:rFonts w:cstheme="minorHAnsi"/>
          <w:color w:val="000000" w:themeColor="text1"/>
          <w:sz w:val="28"/>
          <w:szCs w:val="28"/>
        </w:rPr>
        <w:t xml:space="preserve">Ты прав. Образование – клад, а труд – ключ к нему. Только получив знания, вы сможете открыть этот клад. </w:t>
      </w:r>
    </w:p>
    <w:p w:rsidR="006F18D0" w:rsidRPr="00005FA6" w:rsidRDefault="00C311BC" w:rsidP="0013124E">
      <w:pPr>
        <w:pStyle w:val="a7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color w:val="000000" w:themeColor="text1"/>
          <w:sz w:val="28"/>
          <w:szCs w:val="28"/>
        </w:rPr>
        <w:t>Вывод: э</w:t>
      </w:r>
      <w:r w:rsidR="005174F1" w:rsidRPr="00005FA6">
        <w:rPr>
          <w:rFonts w:cstheme="minorHAnsi"/>
          <w:color w:val="000000" w:themeColor="text1"/>
          <w:sz w:val="28"/>
          <w:szCs w:val="28"/>
        </w:rPr>
        <w:t xml:space="preserve">та притча говорит о том, что </w:t>
      </w:r>
      <w:r w:rsidR="00D93132" w:rsidRPr="00005FA6">
        <w:rPr>
          <w:rFonts w:cstheme="minorHAnsi"/>
          <w:color w:val="000000" w:themeColor="text1"/>
          <w:sz w:val="28"/>
          <w:szCs w:val="28"/>
        </w:rPr>
        <w:t xml:space="preserve">образование – это нелегкий труд. Главное, не отходить от намеченных целей и помнить, что только упорным трудом можно добиться профессиональной карьеры и сделать свою жизнь полезной обществу и себе. Выбор профессии – та точка, где сходятся интересы личности и общества, где возможно и необходимо гармоничное сочетание личных и общих интересов. </w:t>
      </w:r>
      <w:r w:rsidR="00C415FE" w:rsidRPr="00005FA6">
        <w:rPr>
          <w:rFonts w:cstheme="minorHAnsi"/>
          <w:color w:val="000000" w:themeColor="text1"/>
          <w:sz w:val="28"/>
          <w:szCs w:val="28"/>
        </w:rPr>
        <w:t xml:space="preserve">И только правильный выбор </w:t>
      </w:r>
      <w:r w:rsidR="00DB0D22" w:rsidRPr="00005FA6">
        <w:rPr>
          <w:rFonts w:cstheme="minorHAnsi"/>
          <w:color w:val="000000" w:themeColor="text1"/>
          <w:sz w:val="28"/>
          <w:szCs w:val="28"/>
        </w:rPr>
        <w:t xml:space="preserve">профессии </w:t>
      </w:r>
      <w:r w:rsidR="00DC4584" w:rsidRPr="00005FA6">
        <w:rPr>
          <w:rFonts w:cstheme="minorHAnsi"/>
          <w:color w:val="000000" w:themeColor="text1"/>
          <w:sz w:val="28"/>
          <w:szCs w:val="28"/>
        </w:rPr>
        <w:t>даёт нам возможность самоутвердиться и придаёт значимость нашей жизни.</w:t>
      </w:r>
    </w:p>
    <w:p w:rsidR="003C7B8E" w:rsidRPr="00C50AAA" w:rsidRDefault="003C7B8E" w:rsidP="0013124E">
      <w:pPr>
        <w:pStyle w:val="a7"/>
        <w:ind w:left="0" w:firstLine="709"/>
        <w:jc w:val="both"/>
        <w:rPr>
          <w:rFonts w:cstheme="minorHAnsi"/>
          <w:color w:val="000000" w:themeColor="text1"/>
          <w:sz w:val="10"/>
          <w:szCs w:val="10"/>
        </w:rPr>
      </w:pPr>
    </w:p>
    <w:p w:rsidR="00ED2DA4" w:rsidRDefault="003C7B8E" w:rsidP="0013124E">
      <w:pPr>
        <w:pStyle w:val="a7"/>
        <w:ind w:left="0" w:firstLine="709"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cstheme="minorHAnsi"/>
          <w:b/>
          <w:i/>
          <w:color w:val="000000" w:themeColor="text1"/>
          <w:sz w:val="28"/>
          <w:szCs w:val="28"/>
        </w:rPr>
        <w:t>8.2.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 </w:t>
      </w:r>
      <w:r w:rsidR="004F773B" w:rsidRPr="00005FA6">
        <w:rPr>
          <w:rFonts w:cstheme="minorHAnsi"/>
          <w:color w:val="000000" w:themeColor="text1"/>
          <w:sz w:val="28"/>
          <w:szCs w:val="28"/>
        </w:rPr>
        <w:t xml:space="preserve">Родителям предлагается вспомнить о своих ожиданиях, подойти к </w:t>
      </w:r>
      <w:r w:rsidR="004F773B" w:rsidRPr="00005FA6">
        <w:rPr>
          <w:rFonts w:cstheme="minorHAnsi"/>
          <w:b/>
          <w:color w:val="000000" w:themeColor="text1"/>
          <w:sz w:val="28"/>
          <w:szCs w:val="28"/>
        </w:rPr>
        <w:t>«</w:t>
      </w:r>
      <w:r w:rsidR="000D6256" w:rsidRPr="00005FA6">
        <w:rPr>
          <w:rFonts w:cstheme="minorHAnsi"/>
          <w:b/>
          <w:color w:val="000000" w:themeColor="text1"/>
          <w:sz w:val="28"/>
          <w:szCs w:val="28"/>
        </w:rPr>
        <w:t>Песочным часам</w:t>
      </w:r>
      <w:r w:rsidR="004F773B" w:rsidRPr="00005FA6">
        <w:rPr>
          <w:rFonts w:cstheme="minorHAnsi"/>
          <w:b/>
          <w:color w:val="000000" w:themeColor="text1"/>
          <w:sz w:val="28"/>
          <w:szCs w:val="28"/>
        </w:rPr>
        <w:t>»</w:t>
      </w:r>
      <w:r w:rsidR="004F773B" w:rsidRPr="00005FA6">
        <w:rPr>
          <w:rFonts w:cstheme="minorHAnsi"/>
          <w:color w:val="000000" w:themeColor="text1"/>
          <w:sz w:val="28"/>
          <w:szCs w:val="28"/>
        </w:rPr>
        <w:t xml:space="preserve"> и пере</w:t>
      </w:r>
      <w:r w:rsidR="00DB0D22" w:rsidRPr="00005FA6">
        <w:rPr>
          <w:rFonts w:cstheme="minorHAnsi"/>
          <w:color w:val="000000" w:themeColor="text1"/>
          <w:sz w:val="28"/>
          <w:szCs w:val="28"/>
        </w:rPr>
        <w:t xml:space="preserve">местить </w:t>
      </w:r>
      <w:r w:rsidR="004F773B" w:rsidRPr="00005FA6">
        <w:rPr>
          <w:rFonts w:cstheme="minorHAnsi"/>
          <w:color w:val="000000" w:themeColor="text1"/>
          <w:sz w:val="28"/>
          <w:szCs w:val="28"/>
        </w:rPr>
        <w:t xml:space="preserve">свой </w:t>
      </w:r>
      <w:proofErr w:type="spellStart"/>
      <w:r w:rsidR="004F773B" w:rsidRPr="00005FA6">
        <w:rPr>
          <w:rFonts w:cstheme="minorHAnsi"/>
          <w:color w:val="000000" w:themeColor="text1"/>
          <w:sz w:val="28"/>
          <w:szCs w:val="28"/>
        </w:rPr>
        <w:t>стикер</w:t>
      </w:r>
      <w:proofErr w:type="spellEnd"/>
      <w:r w:rsidR="004F773B" w:rsidRPr="00005FA6">
        <w:rPr>
          <w:rFonts w:cstheme="minorHAnsi"/>
          <w:color w:val="000000" w:themeColor="text1"/>
          <w:sz w:val="28"/>
          <w:szCs w:val="28"/>
        </w:rPr>
        <w:t xml:space="preserve"> </w:t>
      </w:r>
      <w:r w:rsidR="000D6256" w:rsidRPr="00005FA6">
        <w:rPr>
          <w:rFonts w:cstheme="minorHAnsi"/>
          <w:color w:val="000000" w:themeColor="text1"/>
          <w:sz w:val="28"/>
          <w:szCs w:val="28"/>
        </w:rPr>
        <w:t>в нижнюю часть песочных часов</w:t>
      </w:r>
      <w:r w:rsidR="004F773B" w:rsidRPr="00005FA6">
        <w:rPr>
          <w:rFonts w:cstheme="minorHAnsi"/>
          <w:color w:val="000000" w:themeColor="text1"/>
          <w:sz w:val="28"/>
          <w:szCs w:val="28"/>
        </w:rPr>
        <w:t xml:space="preserve">, </w:t>
      </w:r>
      <w:r w:rsidR="00DB0D22" w:rsidRPr="00005FA6">
        <w:rPr>
          <w:rFonts w:cstheme="minorHAnsi"/>
          <w:color w:val="000000" w:themeColor="text1"/>
          <w:sz w:val="28"/>
          <w:szCs w:val="28"/>
        </w:rPr>
        <w:t>в случае если</w:t>
      </w:r>
      <w:r w:rsidR="004F773B" w:rsidRPr="00005FA6">
        <w:rPr>
          <w:rFonts w:cstheme="minorHAnsi"/>
          <w:color w:val="000000" w:themeColor="text1"/>
          <w:sz w:val="28"/>
          <w:szCs w:val="28"/>
        </w:rPr>
        <w:t xml:space="preserve"> ожидания </w:t>
      </w:r>
      <w:r w:rsidR="00DB0D22" w:rsidRPr="00005FA6">
        <w:rPr>
          <w:rFonts w:cstheme="minorHAnsi"/>
          <w:color w:val="000000" w:themeColor="text1"/>
          <w:sz w:val="28"/>
          <w:szCs w:val="28"/>
        </w:rPr>
        <w:t xml:space="preserve">участников </w:t>
      </w:r>
      <w:r w:rsidR="004F773B" w:rsidRPr="00005FA6">
        <w:rPr>
          <w:rFonts w:cstheme="minorHAnsi"/>
          <w:color w:val="000000" w:themeColor="text1"/>
          <w:sz w:val="28"/>
          <w:szCs w:val="28"/>
        </w:rPr>
        <w:t>оправдались</w:t>
      </w:r>
      <w:r w:rsidR="00FE724A" w:rsidRPr="00005FA6">
        <w:rPr>
          <w:rFonts w:cstheme="minorHAnsi"/>
          <w:color w:val="000000" w:themeColor="text1"/>
          <w:sz w:val="28"/>
          <w:szCs w:val="28"/>
        </w:rPr>
        <w:t>,</w:t>
      </w:r>
      <w:r w:rsidR="004F773B" w:rsidRPr="00005FA6">
        <w:rPr>
          <w:rFonts w:cstheme="minorHAnsi"/>
          <w:color w:val="000000" w:themeColor="text1"/>
          <w:sz w:val="28"/>
          <w:szCs w:val="28"/>
        </w:rPr>
        <w:t xml:space="preserve"> и они получили ответ на свой вопрос.</w:t>
      </w:r>
    </w:p>
    <w:p w:rsidR="000A5008" w:rsidRPr="00C50AAA" w:rsidRDefault="000A5008" w:rsidP="0013124E">
      <w:pPr>
        <w:pStyle w:val="a7"/>
        <w:ind w:left="0" w:firstLine="709"/>
        <w:jc w:val="both"/>
        <w:rPr>
          <w:rFonts w:cstheme="minorHAnsi"/>
          <w:color w:val="000000" w:themeColor="text1"/>
          <w:sz w:val="10"/>
          <w:szCs w:val="10"/>
        </w:rPr>
      </w:pPr>
    </w:p>
    <w:p w:rsidR="00CD29E5" w:rsidRPr="00005FA6" w:rsidRDefault="003C7B8E" w:rsidP="0013124E">
      <w:pPr>
        <w:pStyle w:val="a7"/>
        <w:ind w:left="0" w:firstLine="709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005FA6">
        <w:rPr>
          <w:rFonts w:cstheme="minorHAnsi"/>
          <w:b/>
          <w:i/>
          <w:color w:val="000000" w:themeColor="text1"/>
          <w:sz w:val="28"/>
          <w:szCs w:val="28"/>
        </w:rPr>
        <w:t>8.3</w:t>
      </w:r>
      <w:r w:rsidR="00DB0D22" w:rsidRPr="00005FA6">
        <w:rPr>
          <w:rFonts w:cstheme="minorHAnsi"/>
          <w:b/>
          <w:i/>
          <w:color w:val="000000" w:themeColor="text1"/>
          <w:sz w:val="28"/>
          <w:szCs w:val="28"/>
        </w:rPr>
        <w:t xml:space="preserve">. </w:t>
      </w:r>
      <w:r w:rsidR="005174F1" w:rsidRPr="00005FA6">
        <w:rPr>
          <w:rFonts w:cstheme="minorHAnsi"/>
          <w:b/>
          <w:color w:val="000000" w:themeColor="text1"/>
          <w:sz w:val="28"/>
          <w:szCs w:val="28"/>
        </w:rPr>
        <w:t xml:space="preserve">Рефлексивное упражнение </w:t>
      </w:r>
      <w:r w:rsidR="00CD29E5" w:rsidRPr="00005FA6">
        <w:rPr>
          <w:rFonts w:cstheme="minorHAnsi"/>
          <w:b/>
          <w:color w:val="000000" w:themeColor="text1"/>
          <w:sz w:val="28"/>
          <w:szCs w:val="28"/>
        </w:rPr>
        <w:t>«Чемодан, мясорубка, корзина».</w:t>
      </w:r>
    </w:p>
    <w:p w:rsidR="005174F1" w:rsidRPr="00005FA6" w:rsidRDefault="00CD29E5" w:rsidP="0013124E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cstheme="minorHAnsi"/>
          <w:color w:val="000000" w:themeColor="text1"/>
          <w:sz w:val="28"/>
          <w:szCs w:val="28"/>
        </w:rPr>
      </w:pPr>
      <w:r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Родителям предлагается </w:t>
      </w:r>
      <w:r w:rsidR="00DB0D22"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>поделиться впечатлениями от занятия. Для этого им необходимо выбрать</w:t>
      </w:r>
      <w:r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как они </w:t>
      </w:r>
      <w:r w:rsidR="00DB0D22"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>«</w:t>
      </w:r>
      <w:r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>поступят</w:t>
      </w:r>
      <w:r w:rsidR="00DB0D22"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>»</w:t>
      </w:r>
      <w:r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с полученной информацией (ч</w:t>
      </w:r>
      <w:r w:rsidR="00DB0D22"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>емодан – информация</w:t>
      </w:r>
      <w:r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пригодится в дальнейшем, то, </w:t>
      </w:r>
      <w:r w:rsidR="00DB0D22"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>«</w:t>
      </w:r>
      <w:r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>что возьму с собой</w:t>
      </w:r>
      <w:r w:rsidR="00DB0D22"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>»</w:t>
      </w:r>
      <w:r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; мясорубка – </w:t>
      </w:r>
      <w:r w:rsidR="00DB0D22"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>информация требует обдумывания и, переработки</w:t>
      </w:r>
      <w:r w:rsidRPr="00005FA6">
        <w:rPr>
          <w:rFonts w:asciiTheme="minorHAnsi" w:hAnsiTheme="minorHAnsi" w:cstheme="minorHAnsi"/>
          <w:color w:val="000000" w:themeColor="text1"/>
          <w:sz w:val="28"/>
          <w:szCs w:val="28"/>
        </w:rPr>
        <w:t>; к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орзина – </w:t>
      </w:r>
      <w:r w:rsidR="00DB0D22" w:rsidRPr="00005FA6">
        <w:rPr>
          <w:rFonts w:cstheme="minorHAnsi"/>
          <w:color w:val="000000" w:themeColor="text1"/>
          <w:sz w:val="28"/>
          <w:szCs w:val="28"/>
        </w:rPr>
        <w:t>информация не нужна</w:t>
      </w:r>
      <w:r w:rsidRPr="00005FA6">
        <w:rPr>
          <w:rFonts w:cstheme="minorHAnsi"/>
          <w:color w:val="000000" w:themeColor="text1"/>
          <w:sz w:val="28"/>
          <w:szCs w:val="28"/>
        </w:rPr>
        <w:t xml:space="preserve">). </w:t>
      </w:r>
    </w:p>
    <w:p w:rsidR="00D70B23" w:rsidRDefault="00D70B23" w:rsidP="0013124E">
      <w:pPr>
        <w:ind w:right="2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237DF" w:rsidRPr="00C50AAA" w:rsidRDefault="000237DF" w:rsidP="0013124E">
      <w:pPr>
        <w:pStyle w:val="a7"/>
        <w:ind w:left="0" w:firstLine="709"/>
        <w:jc w:val="both"/>
        <w:rPr>
          <w:rFonts w:cstheme="minorHAnsi"/>
          <w:b/>
          <w:color w:val="000000" w:themeColor="text1"/>
        </w:rPr>
      </w:pPr>
      <w:r w:rsidRPr="00C50AAA">
        <w:rPr>
          <w:rFonts w:cstheme="minorHAnsi"/>
          <w:b/>
          <w:color w:val="000000" w:themeColor="text1"/>
        </w:rPr>
        <w:t>Список использованных источников</w:t>
      </w:r>
      <w:r w:rsidR="00C50AAA">
        <w:rPr>
          <w:rFonts w:cstheme="minorHAnsi"/>
          <w:b/>
          <w:color w:val="000000" w:themeColor="text1"/>
        </w:rPr>
        <w:t>:</w:t>
      </w:r>
    </w:p>
    <w:p w:rsidR="00DB0334" w:rsidRPr="00005FA6" w:rsidRDefault="00C50AAA" w:rsidP="0013124E">
      <w:pPr>
        <w:pStyle w:val="a8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1. </w:t>
      </w:r>
      <w:proofErr w:type="spellStart"/>
      <w:r w:rsidR="00DB0334" w:rsidRPr="00005FA6">
        <w:rPr>
          <w:rFonts w:asciiTheme="minorHAnsi" w:hAnsiTheme="minorHAnsi" w:cstheme="minorHAnsi"/>
          <w:color w:val="000000" w:themeColor="text1"/>
        </w:rPr>
        <w:t>Астапович</w:t>
      </w:r>
      <w:proofErr w:type="spellEnd"/>
      <w:r w:rsidR="00DB0334" w:rsidRPr="00005FA6">
        <w:rPr>
          <w:rFonts w:asciiTheme="minorHAnsi" w:hAnsiTheme="minorHAnsi" w:cstheme="minorHAnsi"/>
          <w:color w:val="000000" w:themeColor="text1"/>
        </w:rPr>
        <w:t xml:space="preserve">, Л.В. Социальная адаптация подростков </w:t>
      </w:r>
      <w:r w:rsidR="00DB0334" w:rsidRPr="00005FA6">
        <w:rPr>
          <w:rFonts w:eastAsia="Calibri" w:cstheme="minorHAnsi"/>
          <w:color w:val="000000" w:themeColor="text1"/>
        </w:rPr>
        <w:t xml:space="preserve">[Текст] </w:t>
      </w:r>
      <w:r w:rsidR="00DB0334" w:rsidRPr="00005FA6">
        <w:rPr>
          <w:rFonts w:asciiTheme="minorHAnsi" w:hAnsiTheme="minorHAnsi" w:cstheme="minorHAnsi"/>
          <w:color w:val="000000" w:themeColor="text1"/>
        </w:rPr>
        <w:t xml:space="preserve">/ педагогическая мастерская / Л.В. </w:t>
      </w:r>
      <w:proofErr w:type="spellStart"/>
      <w:r w:rsidR="00DB0334" w:rsidRPr="00005FA6">
        <w:rPr>
          <w:rFonts w:asciiTheme="minorHAnsi" w:hAnsiTheme="minorHAnsi" w:cstheme="minorHAnsi"/>
          <w:color w:val="000000" w:themeColor="text1"/>
        </w:rPr>
        <w:t>Астапович</w:t>
      </w:r>
      <w:proofErr w:type="spellEnd"/>
      <w:r w:rsidR="00DB0334" w:rsidRPr="00005FA6">
        <w:rPr>
          <w:rFonts w:asciiTheme="minorHAnsi" w:hAnsiTheme="minorHAnsi" w:cstheme="minorHAnsi"/>
          <w:color w:val="000000" w:themeColor="text1"/>
        </w:rPr>
        <w:t xml:space="preserve">. – </w:t>
      </w:r>
      <w:proofErr w:type="gramStart"/>
      <w:r w:rsidR="00DB0334" w:rsidRPr="00005FA6">
        <w:rPr>
          <w:rFonts w:asciiTheme="minorHAnsi" w:hAnsiTheme="minorHAnsi" w:cstheme="minorHAnsi"/>
          <w:color w:val="000000" w:themeColor="text1"/>
        </w:rPr>
        <w:t>Минск :</w:t>
      </w:r>
      <w:proofErr w:type="gramEnd"/>
      <w:r w:rsidR="00DB0334" w:rsidRPr="00005FA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B0334" w:rsidRPr="00005FA6">
        <w:rPr>
          <w:rFonts w:asciiTheme="minorHAnsi" w:hAnsiTheme="minorHAnsi" w:cstheme="minorHAnsi"/>
          <w:color w:val="000000" w:themeColor="text1"/>
        </w:rPr>
        <w:t>Красико-Принт</w:t>
      </w:r>
      <w:proofErr w:type="spellEnd"/>
      <w:r w:rsidR="00DB0334" w:rsidRPr="00005FA6">
        <w:rPr>
          <w:rFonts w:asciiTheme="minorHAnsi" w:hAnsiTheme="minorHAnsi" w:cstheme="minorHAnsi"/>
          <w:color w:val="000000" w:themeColor="text1"/>
        </w:rPr>
        <w:t xml:space="preserve">, 2008 . </w:t>
      </w:r>
      <w:r w:rsidRPr="00005FA6">
        <w:rPr>
          <w:rFonts w:asciiTheme="minorHAnsi" w:hAnsiTheme="minorHAnsi" w:cstheme="minorHAnsi"/>
          <w:color w:val="000000" w:themeColor="text1"/>
        </w:rPr>
        <w:t>–</w:t>
      </w:r>
      <w:r w:rsidR="00DB0334" w:rsidRPr="00005FA6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DB0334" w:rsidRPr="00005FA6">
        <w:rPr>
          <w:rFonts w:asciiTheme="minorHAnsi" w:hAnsiTheme="minorHAnsi" w:cstheme="minorHAnsi"/>
          <w:color w:val="000000" w:themeColor="text1"/>
        </w:rPr>
        <w:t>76 с.</w:t>
      </w:r>
    </w:p>
    <w:p w:rsidR="00A74D2E" w:rsidRPr="00005FA6" w:rsidRDefault="00C50AAA" w:rsidP="0013124E">
      <w:pPr>
        <w:pStyle w:val="a8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2. </w:t>
      </w:r>
      <w:r w:rsidR="00A74D2E" w:rsidRPr="00005FA6">
        <w:rPr>
          <w:rFonts w:asciiTheme="minorHAnsi" w:hAnsiTheme="minorHAnsi" w:cstheme="minorHAnsi"/>
          <w:color w:val="000000" w:themeColor="text1"/>
        </w:rPr>
        <w:t xml:space="preserve">Профориентация. Личностное развитие. </w:t>
      </w:r>
      <w:r w:rsidRPr="00005FA6">
        <w:rPr>
          <w:rFonts w:asciiTheme="minorHAnsi" w:hAnsiTheme="minorHAnsi" w:cstheme="minorHAnsi"/>
          <w:color w:val="000000" w:themeColor="text1"/>
        </w:rPr>
        <w:t>Тренинг</w:t>
      </w:r>
      <w:r w:rsidR="00A74D2E" w:rsidRPr="00005FA6">
        <w:rPr>
          <w:rFonts w:asciiTheme="minorHAnsi" w:hAnsiTheme="minorHAnsi" w:cstheme="minorHAnsi"/>
          <w:color w:val="000000" w:themeColor="text1"/>
        </w:rPr>
        <w:t xml:space="preserve"> готовности к экзаменам (9-11</w:t>
      </w:r>
      <w:r>
        <w:rPr>
          <w:rFonts w:asciiTheme="minorHAnsi" w:hAnsiTheme="minorHAnsi" w:cstheme="minorHAnsi"/>
          <w:color w:val="000000" w:themeColor="text1"/>
        </w:rPr>
        <w:t> </w:t>
      </w:r>
      <w:r w:rsidR="00A74D2E" w:rsidRPr="00005FA6">
        <w:rPr>
          <w:rFonts w:asciiTheme="minorHAnsi" w:hAnsiTheme="minorHAnsi" w:cstheme="minorHAnsi"/>
          <w:color w:val="000000" w:themeColor="text1"/>
        </w:rPr>
        <w:t xml:space="preserve">классы) / Практическое руководство для классных руководителей и школьных психологов / М.Ю. Савченко. </w:t>
      </w:r>
      <w:r w:rsidRPr="00005FA6">
        <w:rPr>
          <w:rFonts w:asciiTheme="minorHAnsi" w:hAnsiTheme="minorHAnsi" w:cstheme="minorHAnsi"/>
          <w:color w:val="000000" w:themeColor="text1"/>
        </w:rPr>
        <w:t>–</w:t>
      </w:r>
      <w:r w:rsidR="00A74D2E" w:rsidRPr="00005FA6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A74D2E" w:rsidRPr="00005FA6">
        <w:rPr>
          <w:rFonts w:asciiTheme="minorHAnsi" w:hAnsiTheme="minorHAnsi" w:cstheme="minorHAnsi"/>
          <w:color w:val="000000" w:themeColor="text1"/>
        </w:rPr>
        <w:t>Москва :</w:t>
      </w:r>
      <w:proofErr w:type="gramEnd"/>
      <w:r w:rsidR="00A74D2E" w:rsidRPr="00005FA6">
        <w:rPr>
          <w:rFonts w:asciiTheme="minorHAnsi" w:hAnsiTheme="minorHAnsi" w:cstheme="minorHAnsi"/>
          <w:color w:val="000000" w:themeColor="text1"/>
        </w:rPr>
        <w:t xml:space="preserve"> «</w:t>
      </w:r>
      <w:proofErr w:type="spellStart"/>
      <w:r w:rsidR="00A74D2E" w:rsidRPr="00005FA6">
        <w:rPr>
          <w:rFonts w:asciiTheme="minorHAnsi" w:hAnsiTheme="minorHAnsi" w:cstheme="minorHAnsi"/>
          <w:color w:val="000000" w:themeColor="text1"/>
        </w:rPr>
        <w:t>Вако</w:t>
      </w:r>
      <w:proofErr w:type="spellEnd"/>
      <w:r w:rsidR="00A74D2E" w:rsidRPr="00005FA6">
        <w:rPr>
          <w:rFonts w:asciiTheme="minorHAnsi" w:hAnsiTheme="minorHAnsi" w:cstheme="minorHAnsi"/>
          <w:color w:val="000000" w:themeColor="text1"/>
        </w:rPr>
        <w:t>», 2006. – 240 с.</w:t>
      </w:r>
    </w:p>
    <w:p w:rsidR="000237DF" w:rsidRPr="00005FA6" w:rsidRDefault="00C50AAA" w:rsidP="0013124E">
      <w:pPr>
        <w:pStyle w:val="a8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</w:rPr>
        <w:t>3. </w:t>
      </w:r>
      <w:r w:rsidR="00A74D2E" w:rsidRPr="00005FA6">
        <w:rPr>
          <w:rFonts w:asciiTheme="minorHAnsi" w:hAnsiTheme="minorHAnsi" w:cstheme="minorHAnsi"/>
          <w:color w:val="000000" w:themeColor="text1"/>
        </w:rPr>
        <w:t>Профориентация в школе и колледже: и</w:t>
      </w:r>
      <w:r>
        <w:rPr>
          <w:rFonts w:asciiTheme="minorHAnsi" w:hAnsiTheme="minorHAnsi" w:cstheme="minorHAnsi"/>
          <w:color w:val="000000" w:themeColor="text1"/>
        </w:rPr>
        <w:t>гры, упражнения, опросники (8-</w:t>
      </w:r>
      <w:r w:rsidR="00A74D2E" w:rsidRPr="00005FA6">
        <w:rPr>
          <w:rFonts w:asciiTheme="minorHAnsi" w:hAnsiTheme="minorHAnsi" w:cstheme="minorHAnsi"/>
          <w:color w:val="000000" w:themeColor="text1"/>
        </w:rPr>
        <w:t>11</w:t>
      </w:r>
      <w:r>
        <w:rPr>
          <w:rFonts w:asciiTheme="minorHAnsi" w:hAnsiTheme="minorHAnsi" w:cstheme="minorHAnsi"/>
          <w:color w:val="000000" w:themeColor="text1"/>
        </w:rPr>
        <w:t> </w:t>
      </w:r>
      <w:r w:rsidR="00A74D2E" w:rsidRPr="00005FA6">
        <w:rPr>
          <w:rFonts w:asciiTheme="minorHAnsi" w:hAnsiTheme="minorHAnsi" w:cstheme="minorHAnsi"/>
          <w:color w:val="000000" w:themeColor="text1"/>
        </w:rPr>
        <w:t xml:space="preserve">классы) / Н.С. </w:t>
      </w:r>
      <w:proofErr w:type="spellStart"/>
      <w:r w:rsidR="00A74D2E" w:rsidRPr="00005FA6">
        <w:rPr>
          <w:rFonts w:asciiTheme="minorHAnsi" w:hAnsiTheme="minorHAnsi" w:cstheme="minorHAnsi"/>
          <w:color w:val="000000" w:themeColor="text1"/>
        </w:rPr>
        <w:t>Пряжников</w:t>
      </w:r>
      <w:proofErr w:type="spellEnd"/>
      <w:r w:rsidR="00A74D2E" w:rsidRPr="00005FA6">
        <w:rPr>
          <w:rFonts w:asciiTheme="minorHAnsi" w:hAnsiTheme="minorHAnsi" w:cstheme="minorHAnsi"/>
          <w:color w:val="000000" w:themeColor="text1"/>
        </w:rPr>
        <w:t xml:space="preserve">. </w:t>
      </w:r>
      <w:r w:rsidRPr="00005FA6">
        <w:rPr>
          <w:rFonts w:asciiTheme="minorHAnsi" w:hAnsiTheme="minorHAnsi" w:cstheme="minorHAnsi"/>
          <w:color w:val="000000" w:themeColor="text1"/>
        </w:rPr>
        <w:t>–</w:t>
      </w:r>
      <w:r w:rsidR="00A74D2E" w:rsidRPr="00005FA6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A74D2E" w:rsidRPr="00005FA6">
        <w:rPr>
          <w:rFonts w:asciiTheme="minorHAnsi" w:hAnsiTheme="minorHAnsi" w:cstheme="minorHAnsi"/>
          <w:color w:val="000000" w:themeColor="text1"/>
        </w:rPr>
        <w:t>Москва :</w:t>
      </w:r>
      <w:proofErr w:type="gramEnd"/>
      <w:r w:rsidR="00A74D2E" w:rsidRPr="00005FA6">
        <w:rPr>
          <w:rFonts w:asciiTheme="minorHAnsi" w:hAnsiTheme="minorHAnsi" w:cstheme="minorHAnsi"/>
          <w:color w:val="000000" w:themeColor="text1"/>
        </w:rPr>
        <w:t xml:space="preserve"> «</w:t>
      </w:r>
      <w:proofErr w:type="spellStart"/>
      <w:r w:rsidR="00A74D2E" w:rsidRPr="00005FA6">
        <w:rPr>
          <w:rFonts w:asciiTheme="minorHAnsi" w:hAnsiTheme="minorHAnsi" w:cstheme="minorHAnsi"/>
          <w:color w:val="000000" w:themeColor="text1"/>
        </w:rPr>
        <w:t>Вако</w:t>
      </w:r>
      <w:proofErr w:type="spellEnd"/>
      <w:r w:rsidR="00A74D2E" w:rsidRPr="00005FA6">
        <w:rPr>
          <w:rFonts w:asciiTheme="minorHAnsi" w:hAnsiTheme="minorHAnsi" w:cstheme="minorHAnsi"/>
          <w:color w:val="000000" w:themeColor="text1"/>
        </w:rPr>
        <w:t>», 2006. – 288 с.</w:t>
      </w:r>
    </w:p>
    <w:sectPr w:rsidR="000237DF" w:rsidRPr="00005FA6" w:rsidSect="00302CE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13" w:rsidRDefault="00961413" w:rsidP="00EF2861">
      <w:r>
        <w:separator/>
      </w:r>
    </w:p>
  </w:endnote>
  <w:endnote w:type="continuationSeparator" w:id="0">
    <w:p w:rsidR="00961413" w:rsidRDefault="00961413" w:rsidP="00EF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171908"/>
      <w:docPartObj>
        <w:docPartGallery w:val="Page Numbers (Bottom of Page)"/>
        <w:docPartUnique/>
      </w:docPartObj>
    </w:sdtPr>
    <w:sdtEndPr/>
    <w:sdtContent>
      <w:p w:rsidR="00EF2861" w:rsidRDefault="00EF2861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3E7">
          <w:rPr>
            <w:noProof/>
          </w:rPr>
          <w:t>6</w:t>
        </w:r>
        <w:r>
          <w:fldChar w:fldCharType="end"/>
        </w:r>
      </w:p>
    </w:sdtContent>
  </w:sdt>
  <w:p w:rsidR="00EF2861" w:rsidRDefault="00EF286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13" w:rsidRDefault="00961413" w:rsidP="00EF2861">
      <w:r>
        <w:separator/>
      </w:r>
    </w:p>
  </w:footnote>
  <w:footnote w:type="continuationSeparator" w:id="0">
    <w:p w:rsidR="00961413" w:rsidRDefault="00961413" w:rsidP="00EF2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A701B"/>
    <w:multiLevelType w:val="hybridMultilevel"/>
    <w:tmpl w:val="09AC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B69"/>
    <w:multiLevelType w:val="hybridMultilevel"/>
    <w:tmpl w:val="5A304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D026F"/>
    <w:multiLevelType w:val="hybridMultilevel"/>
    <w:tmpl w:val="6C9C2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F581F"/>
    <w:multiLevelType w:val="hybridMultilevel"/>
    <w:tmpl w:val="3D8C9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C1ADB"/>
    <w:multiLevelType w:val="multilevel"/>
    <w:tmpl w:val="DAFC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200056D"/>
    <w:multiLevelType w:val="hybridMultilevel"/>
    <w:tmpl w:val="4528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96ADF"/>
    <w:multiLevelType w:val="hybridMultilevel"/>
    <w:tmpl w:val="367A732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76CD"/>
    <w:multiLevelType w:val="hybridMultilevel"/>
    <w:tmpl w:val="1626FC04"/>
    <w:lvl w:ilvl="0" w:tplc="C016915C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FFA1278"/>
    <w:multiLevelType w:val="hybridMultilevel"/>
    <w:tmpl w:val="A044E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B0"/>
    <w:rsid w:val="00004098"/>
    <w:rsid w:val="00005FA6"/>
    <w:rsid w:val="00007CC8"/>
    <w:rsid w:val="00021647"/>
    <w:rsid w:val="000237DF"/>
    <w:rsid w:val="00025852"/>
    <w:rsid w:val="00025ABD"/>
    <w:rsid w:val="0004470C"/>
    <w:rsid w:val="00045030"/>
    <w:rsid w:val="000450E8"/>
    <w:rsid w:val="00045C16"/>
    <w:rsid w:val="00045D2A"/>
    <w:rsid w:val="00060834"/>
    <w:rsid w:val="000619C8"/>
    <w:rsid w:val="00062FD4"/>
    <w:rsid w:val="0006509F"/>
    <w:rsid w:val="00066105"/>
    <w:rsid w:val="000716C3"/>
    <w:rsid w:val="000740C7"/>
    <w:rsid w:val="00075EB4"/>
    <w:rsid w:val="00076E67"/>
    <w:rsid w:val="00087F8C"/>
    <w:rsid w:val="00093C7B"/>
    <w:rsid w:val="00096562"/>
    <w:rsid w:val="000A5008"/>
    <w:rsid w:val="000A5801"/>
    <w:rsid w:val="000A62E8"/>
    <w:rsid w:val="000B21C7"/>
    <w:rsid w:val="000C2E1B"/>
    <w:rsid w:val="000C4FD4"/>
    <w:rsid w:val="000D15C8"/>
    <w:rsid w:val="000D6256"/>
    <w:rsid w:val="000E023F"/>
    <w:rsid w:val="000E1A9E"/>
    <w:rsid w:val="001144B8"/>
    <w:rsid w:val="00116BA2"/>
    <w:rsid w:val="00130305"/>
    <w:rsid w:val="00130EC1"/>
    <w:rsid w:val="0013124E"/>
    <w:rsid w:val="001332AF"/>
    <w:rsid w:val="00135DCA"/>
    <w:rsid w:val="001410AC"/>
    <w:rsid w:val="00144120"/>
    <w:rsid w:val="001446D2"/>
    <w:rsid w:val="0014686A"/>
    <w:rsid w:val="00150A93"/>
    <w:rsid w:val="0015199E"/>
    <w:rsid w:val="00151CF9"/>
    <w:rsid w:val="00154EEA"/>
    <w:rsid w:val="001703EB"/>
    <w:rsid w:val="00175D67"/>
    <w:rsid w:val="00180FB0"/>
    <w:rsid w:val="00182BE0"/>
    <w:rsid w:val="001851DC"/>
    <w:rsid w:val="00185BF4"/>
    <w:rsid w:val="001968FA"/>
    <w:rsid w:val="001A0786"/>
    <w:rsid w:val="001A52EB"/>
    <w:rsid w:val="001A77F9"/>
    <w:rsid w:val="001B3917"/>
    <w:rsid w:val="001B45CB"/>
    <w:rsid w:val="001C4088"/>
    <w:rsid w:val="001C4A4B"/>
    <w:rsid w:val="001C7D32"/>
    <w:rsid w:val="001D4116"/>
    <w:rsid w:val="001D67BA"/>
    <w:rsid w:val="001D7277"/>
    <w:rsid w:val="001E09FE"/>
    <w:rsid w:val="001E1AD4"/>
    <w:rsid w:val="001E2344"/>
    <w:rsid w:val="001E37D6"/>
    <w:rsid w:val="001E7E38"/>
    <w:rsid w:val="001F5249"/>
    <w:rsid w:val="00201458"/>
    <w:rsid w:val="002112E6"/>
    <w:rsid w:val="00231F4C"/>
    <w:rsid w:val="00244121"/>
    <w:rsid w:val="00247775"/>
    <w:rsid w:val="00250D92"/>
    <w:rsid w:val="002550FE"/>
    <w:rsid w:val="00256126"/>
    <w:rsid w:val="00256C2B"/>
    <w:rsid w:val="00261B77"/>
    <w:rsid w:val="00273848"/>
    <w:rsid w:val="00273A49"/>
    <w:rsid w:val="002806C1"/>
    <w:rsid w:val="00285AE4"/>
    <w:rsid w:val="00292F42"/>
    <w:rsid w:val="00294493"/>
    <w:rsid w:val="002948AF"/>
    <w:rsid w:val="002A17F9"/>
    <w:rsid w:val="002A4AD5"/>
    <w:rsid w:val="002A5B20"/>
    <w:rsid w:val="002B07B6"/>
    <w:rsid w:val="002C1266"/>
    <w:rsid w:val="002C16E4"/>
    <w:rsid w:val="002C6AC7"/>
    <w:rsid w:val="002D2E76"/>
    <w:rsid w:val="002D4460"/>
    <w:rsid w:val="002D623D"/>
    <w:rsid w:val="002D7131"/>
    <w:rsid w:val="002E28AB"/>
    <w:rsid w:val="002E714B"/>
    <w:rsid w:val="002F1473"/>
    <w:rsid w:val="002F2A6D"/>
    <w:rsid w:val="002F7260"/>
    <w:rsid w:val="00302CE5"/>
    <w:rsid w:val="0031375B"/>
    <w:rsid w:val="0031673F"/>
    <w:rsid w:val="0032109F"/>
    <w:rsid w:val="00321226"/>
    <w:rsid w:val="003222CE"/>
    <w:rsid w:val="00323322"/>
    <w:rsid w:val="00323CF2"/>
    <w:rsid w:val="00324EDF"/>
    <w:rsid w:val="00325CDE"/>
    <w:rsid w:val="0033129C"/>
    <w:rsid w:val="003340CD"/>
    <w:rsid w:val="00334791"/>
    <w:rsid w:val="00337FCD"/>
    <w:rsid w:val="00340E4F"/>
    <w:rsid w:val="00341DE5"/>
    <w:rsid w:val="00357358"/>
    <w:rsid w:val="00373A84"/>
    <w:rsid w:val="003744CC"/>
    <w:rsid w:val="0037661F"/>
    <w:rsid w:val="00376ABB"/>
    <w:rsid w:val="0037765C"/>
    <w:rsid w:val="0037796B"/>
    <w:rsid w:val="00381C04"/>
    <w:rsid w:val="00390A2E"/>
    <w:rsid w:val="00391AA4"/>
    <w:rsid w:val="003A58A1"/>
    <w:rsid w:val="003A5D3A"/>
    <w:rsid w:val="003A5E95"/>
    <w:rsid w:val="003A682B"/>
    <w:rsid w:val="003B17CE"/>
    <w:rsid w:val="003B22CB"/>
    <w:rsid w:val="003B3E9C"/>
    <w:rsid w:val="003C5D5F"/>
    <w:rsid w:val="003C7B8E"/>
    <w:rsid w:val="003C7FDF"/>
    <w:rsid w:val="003D3360"/>
    <w:rsid w:val="003E05E5"/>
    <w:rsid w:val="003E0A66"/>
    <w:rsid w:val="003F4614"/>
    <w:rsid w:val="003F6226"/>
    <w:rsid w:val="003F668D"/>
    <w:rsid w:val="003F6A55"/>
    <w:rsid w:val="00404001"/>
    <w:rsid w:val="00404968"/>
    <w:rsid w:val="00404BF4"/>
    <w:rsid w:val="0041523E"/>
    <w:rsid w:val="00423176"/>
    <w:rsid w:val="00424D51"/>
    <w:rsid w:val="00427488"/>
    <w:rsid w:val="00430C03"/>
    <w:rsid w:val="004377EC"/>
    <w:rsid w:val="0044169F"/>
    <w:rsid w:val="00442A7C"/>
    <w:rsid w:val="004469A7"/>
    <w:rsid w:val="0045438B"/>
    <w:rsid w:val="00457FA8"/>
    <w:rsid w:val="00462D0D"/>
    <w:rsid w:val="0046426B"/>
    <w:rsid w:val="00465B4A"/>
    <w:rsid w:val="00470806"/>
    <w:rsid w:val="00471490"/>
    <w:rsid w:val="0047246C"/>
    <w:rsid w:val="0047368F"/>
    <w:rsid w:val="00480D3C"/>
    <w:rsid w:val="00482545"/>
    <w:rsid w:val="004903B1"/>
    <w:rsid w:val="00494914"/>
    <w:rsid w:val="00495F06"/>
    <w:rsid w:val="00497A5C"/>
    <w:rsid w:val="004B08F6"/>
    <w:rsid w:val="004C34AE"/>
    <w:rsid w:val="004C45B1"/>
    <w:rsid w:val="004C713E"/>
    <w:rsid w:val="004E13A7"/>
    <w:rsid w:val="004E2F89"/>
    <w:rsid w:val="004E5645"/>
    <w:rsid w:val="004E69C2"/>
    <w:rsid w:val="004F20C0"/>
    <w:rsid w:val="004F523D"/>
    <w:rsid w:val="004F773B"/>
    <w:rsid w:val="00514CBB"/>
    <w:rsid w:val="005174F1"/>
    <w:rsid w:val="00521D0E"/>
    <w:rsid w:val="00522625"/>
    <w:rsid w:val="005238B8"/>
    <w:rsid w:val="00532E6E"/>
    <w:rsid w:val="00533B67"/>
    <w:rsid w:val="00534781"/>
    <w:rsid w:val="00535560"/>
    <w:rsid w:val="00536EA5"/>
    <w:rsid w:val="00537F7B"/>
    <w:rsid w:val="00540F4B"/>
    <w:rsid w:val="00544372"/>
    <w:rsid w:val="00550C8C"/>
    <w:rsid w:val="00557D1A"/>
    <w:rsid w:val="005608E9"/>
    <w:rsid w:val="00563167"/>
    <w:rsid w:val="005637CD"/>
    <w:rsid w:val="00565444"/>
    <w:rsid w:val="00580233"/>
    <w:rsid w:val="00586D29"/>
    <w:rsid w:val="00591F26"/>
    <w:rsid w:val="005933AF"/>
    <w:rsid w:val="005954B3"/>
    <w:rsid w:val="005B0090"/>
    <w:rsid w:val="005B1CDA"/>
    <w:rsid w:val="005B7992"/>
    <w:rsid w:val="005B7F96"/>
    <w:rsid w:val="005C120C"/>
    <w:rsid w:val="005C163F"/>
    <w:rsid w:val="005C4833"/>
    <w:rsid w:val="005C5064"/>
    <w:rsid w:val="005C5C65"/>
    <w:rsid w:val="005D2A45"/>
    <w:rsid w:val="005D5730"/>
    <w:rsid w:val="005D7B4A"/>
    <w:rsid w:val="005E0407"/>
    <w:rsid w:val="005E19C1"/>
    <w:rsid w:val="005F4E85"/>
    <w:rsid w:val="005F5BE6"/>
    <w:rsid w:val="005F7B26"/>
    <w:rsid w:val="00600831"/>
    <w:rsid w:val="00602BFF"/>
    <w:rsid w:val="00603EC7"/>
    <w:rsid w:val="00614C0C"/>
    <w:rsid w:val="006223A3"/>
    <w:rsid w:val="0062240F"/>
    <w:rsid w:val="0062287E"/>
    <w:rsid w:val="00623360"/>
    <w:rsid w:val="00626C3F"/>
    <w:rsid w:val="00641F0D"/>
    <w:rsid w:val="0064543B"/>
    <w:rsid w:val="006512CB"/>
    <w:rsid w:val="00654B7A"/>
    <w:rsid w:val="006614F1"/>
    <w:rsid w:val="00662F5B"/>
    <w:rsid w:val="00670855"/>
    <w:rsid w:val="00676580"/>
    <w:rsid w:val="00683A19"/>
    <w:rsid w:val="00685A88"/>
    <w:rsid w:val="006862F7"/>
    <w:rsid w:val="00687655"/>
    <w:rsid w:val="006903CD"/>
    <w:rsid w:val="006A3A73"/>
    <w:rsid w:val="006A6319"/>
    <w:rsid w:val="006B1675"/>
    <w:rsid w:val="006C3A8F"/>
    <w:rsid w:val="006D300F"/>
    <w:rsid w:val="006D6E6A"/>
    <w:rsid w:val="006E0DA8"/>
    <w:rsid w:val="006E17A2"/>
    <w:rsid w:val="006E1CD3"/>
    <w:rsid w:val="006E5D02"/>
    <w:rsid w:val="006E76F5"/>
    <w:rsid w:val="006F18D0"/>
    <w:rsid w:val="006F6B1C"/>
    <w:rsid w:val="0071196E"/>
    <w:rsid w:val="00717E81"/>
    <w:rsid w:val="0072612D"/>
    <w:rsid w:val="007426A9"/>
    <w:rsid w:val="00743874"/>
    <w:rsid w:val="0074595B"/>
    <w:rsid w:val="00746B06"/>
    <w:rsid w:val="00753C25"/>
    <w:rsid w:val="00753CB0"/>
    <w:rsid w:val="007545AA"/>
    <w:rsid w:val="00755E1D"/>
    <w:rsid w:val="007677E3"/>
    <w:rsid w:val="00775E9A"/>
    <w:rsid w:val="0078158A"/>
    <w:rsid w:val="007815BC"/>
    <w:rsid w:val="00787B81"/>
    <w:rsid w:val="00790595"/>
    <w:rsid w:val="00791B80"/>
    <w:rsid w:val="007943F1"/>
    <w:rsid w:val="007A1513"/>
    <w:rsid w:val="007A22F9"/>
    <w:rsid w:val="007A31B2"/>
    <w:rsid w:val="007A4B53"/>
    <w:rsid w:val="007A7335"/>
    <w:rsid w:val="007B5B85"/>
    <w:rsid w:val="007C06C0"/>
    <w:rsid w:val="007E2B06"/>
    <w:rsid w:val="007F019A"/>
    <w:rsid w:val="007F267B"/>
    <w:rsid w:val="00800293"/>
    <w:rsid w:val="0081712E"/>
    <w:rsid w:val="00821EFA"/>
    <w:rsid w:val="008265C7"/>
    <w:rsid w:val="0082731F"/>
    <w:rsid w:val="00831145"/>
    <w:rsid w:val="00832A8C"/>
    <w:rsid w:val="008332BF"/>
    <w:rsid w:val="00835681"/>
    <w:rsid w:val="00837F17"/>
    <w:rsid w:val="00837FB7"/>
    <w:rsid w:val="0085524A"/>
    <w:rsid w:val="00862CA7"/>
    <w:rsid w:val="008730D0"/>
    <w:rsid w:val="008731CC"/>
    <w:rsid w:val="00875693"/>
    <w:rsid w:val="00886CAD"/>
    <w:rsid w:val="008A2235"/>
    <w:rsid w:val="008A43B2"/>
    <w:rsid w:val="008A618B"/>
    <w:rsid w:val="008B154E"/>
    <w:rsid w:val="008B7479"/>
    <w:rsid w:val="008C42C2"/>
    <w:rsid w:val="008C6464"/>
    <w:rsid w:val="008D1FA4"/>
    <w:rsid w:val="008D4B44"/>
    <w:rsid w:val="008D5A3B"/>
    <w:rsid w:val="008D61C8"/>
    <w:rsid w:val="008D764D"/>
    <w:rsid w:val="008E4B65"/>
    <w:rsid w:val="008E5F47"/>
    <w:rsid w:val="008F253B"/>
    <w:rsid w:val="008F3A74"/>
    <w:rsid w:val="0090072D"/>
    <w:rsid w:val="0091747D"/>
    <w:rsid w:val="0093177C"/>
    <w:rsid w:val="00935F70"/>
    <w:rsid w:val="00943B4F"/>
    <w:rsid w:val="00961413"/>
    <w:rsid w:val="00964993"/>
    <w:rsid w:val="00966946"/>
    <w:rsid w:val="0096706C"/>
    <w:rsid w:val="009746AA"/>
    <w:rsid w:val="00975477"/>
    <w:rsid w:val="0097671E"/>
    <w:rsid w:val="00980F73"/>
    <w:rsid w:val="00982814"/>
    <w:rsid w:val="009852CC"/>
    <w:rsid w:val="00987F75"/>
    <w:rsid w:val="009904D6"/>
    <w:rsid w:val="00992028"/>
    <w:rsid w:val="0099211C"/>
    <w:rsid w:val="00995D29"/>
    <w:rsid w:val="00996632"/>
    <w:rsid w:val="009A177C"/>
    <w:rsid w:val="009A6D35"/>
    <w:rsid w:val="009B6F2E"/>
    <w:rsid w:val="009C137F"/>
    <w:rsid w:val="009C184F"/>
    <w:rsid w:val="009D5FC2"/>
    <w:rsid w:val="009E4507"/>
    <w:rsid w:val="009E6488"/>
    <w:rsid w:val="009E6F6B"/>
    <w:rsid w:val="009F12F3"/>
    <w:rsid w:val="009F4AE6"/>
    <w:rsid w:val="00A01CFF"/>
    <w:rsid w:val="00A04F2E"/>
    <w:rsid w:val="00A079EF"/>
    <w:rsid w:val="00A13EEC"/>
    <w:rsid w:val="00A14690"/>
    <w:rsid w:val="00A172C1"/>
    <w:rsid w:val="00A263EB"/>
    <w:rsid w:val="00A30C80"/>
    <w:rsid w:val="00A32F1C"/>
    <w:rsid w:val="00A41DE5"/>
    <w:rsid w:val="00A42B9D"/>
    <w:rsid w:val="00A449EC"/>
    <w:rsid w:val="00A61093"/>
    <w:rsid w:val="00A625BC"/>
    <w:rsid w:val="00A63228"/>
    <w:rsid w:val="00A65B2A"/>
    <w:rsid w:val="00A74D2E"/>
    <w:rsid w:val="00A7666D"/>
    <w:rsid w:val="00A946DD"/>
    <w:rsid w:val="00A956F1"/>
    <w:rsid w:val="00A95C95"/>
    <w:rsid w:val="00A96659"/>
    <w:rsid w:val="00AA66A6"/>
    <w:rsid w:val="00AA7FB7"/>
    <w:rsid w:val="00AB0A2A"/>
    <w:rsid w:val="00AC079C"/>
    <w:rsid w:val="00AC1D28"/>
    <w:rsid w:val="00AC4790"/>
    <w:rsid w:val="00AC4C84"/>
    <w:rsid w:val="00AC5071"/>
    <w:rsid w:val="00AC7E84"/>
    <w:rsid w:val="00AD5108"/>
    <w:rsid w:val="00AE1243"/>
    <w:rsid w:val="00AE4730"/>
    <w:rsid w:val="00AE47B0"/>
    <w:rsid w:val="00AF5215"/>
    <w:rsid w:val="00AF63E0"/>
    <w:rsid w:val="00AF71A8"/>
    <w:rsid w:val="00B04B86"/>
    <w:rsid w:val="00B10A3D"/>
    <w:rsid w:val="00B11E6E"/>
    <w:rsid w:val="00B179B8"/>
    <w:rsid w:val="00B2183D"/>
    <w:rsid w:val="00B21D79"/>
    <w:rsid w:val="00B25A8A"/>
    <w:rsid w:val="00B333DC"/>
    <w:rsid w:val="00B51C14"/>
    <w:rsid w:val="00B600F9"/>
    <w:rsid w:val="00B63EEC"/>
    <w:rsid w:val="00B67EA1"/>
    <w:rsid w:val="00B878BD"/>
    <w:rsid w:val="00B96DA0"/>
    <w:rsid w:val="00BA39DA"/>
    <w:rsid w:val="00BB2800"/>
    <w:rsid w:val="00BC753C"/>
    <w:rsid w:val="00BD4337"/>
    <w:rsid w:val="00BD6860"/>
    <w:rsid w:val="00BF17C8"/>
    <w:rsid w:val="00BF4094"/>
    <w:rsid w:val="00BF4A45"/>
    <w:rsid w:val="00C0572F"/>
    <w:rsid w:val="00C070F2"/>
    <w:rsid w:val="00C12173"/>
    <w:rsid w:val="00C12EC8"/>
    <w:rsid w:val="00C177C9"/>
    <w:rsid w:val="00C20446"/>
    <w:rsid w:val="00C22E5F"/>
    <w:rsid w:val="00C311BC"/>
    <w:rsid w:val="00C324FF"/>
    <w:rsid w:val="00C3358C"/>
    <w:rsid w:val="00C33653"/>
    <w:rsid w:val="00C36613"/>
    <w:rsid w:val="00C37671"/>
    <w:rsid w:val="00C415FE"/>
    <w:rsid w:val="00C4369A"/>
    <w:rsid w:val="00C43A65"/>
    <w:rsid w:val="00C5058F"/>
    <w:rsid w:val="00C50AAA"/>
    <w:rsid w:val="00C62795"/>
    <w:rsid w:val="00C63491"/>
    <w:rsid w:val="00C731AA"/>
    <w:rsid w:val="00C902B9"/>
    <w:rsid w:val="00C9482C"/>
    <w:rsid w:val="00C94E26"/>
    <w:rsid w:val="00CA4963"/>
    <w:rsid w:val="00CA63A6"/>
    <w:rsid w:val="00CB299B"/>
    <w:rsid w:val="00CB465F"/>
    <w:rsid w:val="00CB733A"/>
    <w:rsid w:val="00CC5039"/>
    <w:rsid w:val="00CD29E5"/>
    <w:rsid w:val="00CD3E95"/>
    <w:rsid w:val="00CE0D9D"/>
    <w:rsid w:val="00CE5FF9"/>
    <w:rsid w:val="00CF17E2"/>
    <w:rsid w:val="00CF1BEB"/>
    <w:rsid w:val="00CF5FAE"/>
    <w:rsid w:val="00D00E50"/>
    <w:rsid w:val="00D03195"/>
    <w:rsid w:val="00D067C4"/>
    <w:rsid w:val="00D129AF"/>
    <w:rsid w:val="00D22331"/>
    <w:rsid w:val="00D2234F"/>
    <w:rsid w:val="00D231AF"/>
    <w:rsid w:val="00D24E2D"/>
    <w:rsid w:val="00D3577E"/>
    <w:rsid w:val="00D371F4"/>
    <w:rsid w:val="00D47307"/>
    <w:rsid w:val="00D505FA"/>
    <w:rsid w:val="00D5283A"/>
    <w:rsid w:val="00D54DAB"/>
    <w:rsid w:val="00D571D6"/>
    <w:rsid w:val="00D64388"/>
    <w:rsid w:val="00D647B9"/>
    <w:rsid w:val="00D70B23"/>
    <w:rsid w:val="00D7229C"/>
    <w:rsid w:val="00D813E7"/>
    <w:rsid w:val="00D831B3"/>
    <w:rsid w:val="00D83758"/>
    <w:rsid w:val="00D873A9"/>
    <w:rsid w:val="00D914FF"/>
    <w:rsid w:val="00D93132"/>
    <w:rsid w:val="00D949B7"/>
    <w:rsid w:val="00D964BB"/>
    <w:rsid w:val="00DB0334"/>
    <w:rsid w:val="00DB0D22"/>
    <w:rsid w:val="00DB723D"/>
    <w:rsid w:val="00DC1FD7"/>
    <w:rsid w:val="00DC4584"/>
    <w:rsid w:val="00DC7E71"/>
    <w:rsid w:val="00DE03EE"/>
    <w:rsid w:val="00DE3A59"/>
    <w:rsid w:val="00DE43C5"/>
    <w:rsid w:val="00DF3B97"/>
    <w:rsid w:val="00E0176C"/>
    <w:rsid w:val="00E13569"/>
    <w:rsid w:val="00E32783"/>
    <w:rsid w:val="00E407D9"/>
    <w:rsid w:val="00E41EA7"/>
    <w:rsid w:val="00E456C7"/>
    <w:rsid w:val="00E46946"/>
    <w:rsid w:val="00E55360"/>
    <w:rsid w:val="00E563B9"/>
    <w:rsid w:val="00E60B6E"/>
    <w:rsid w:val="00E61BBB"/>
    <w:rsid w:val="00E64D41"/>
    <w:rsid w:val="00E71EC0"/>
    <w:rsid w:val="00E81465"/>
    <w:rsid w:val="00E84E84"/>
    <w:rsid w:val="00E96634"/>
    <w:rsid w:val="00EB373E"/>
    <w:rsid w:val="00EB5457"/>
    <w:rsid w:val="00EC4DA2"/>
    <w:rsid w:val="00ED2DA4"/>
    <w:rsid w:val="00ED53AC"/>
    <w:rsid w:val="00ED5F5D"/>
    <w:rsid w:val="00EF2861"/>
    <w:rsid w:val="00F03711"/>
    <w:rsid w:val="00F03883"/>
    <w:rsid w:val="00F0686B"/>
    <w:rsid w:val="00F1608E"/>
    <w:rsid w:val="00F26A6F"/>
    <w:rsid w:val="00F30D38"/>
    <w:rsid w:val="00F311E8"/>
    <w:rsid w:val="00F37E40"/>
    <w:rsid w:val="00F403E7"/>
    <w:rsid w:val="00F4256C"/>
    <w:rsid w:val="00F47965"/>
    <w:rsid w:val="00F47A34"/>
    <w:rsid w:val="00F53558"/>
    <w:rsid w:val="00F60B4F"/>
    <w:rsid w:val="00F60ED4"/>
    <w:rsid w:val="00F62ADA"/>
    <w:rsid w:val="00F66913"/>
    <w:rsid w:val="00F74343"/>
    <w:rsid w:val="00F777B6"/>
    <w:rsid w:val="00F800D3"/>
    <w:rsid w:val="00F8533C"/>
    <w:rsid w:val="00F858D2"/>
    <w:rsid w:val="00F94276"/>
    <w:rsid w:val="00F94DEC"/>
    <w:rsid w:val="00F967BF"/>
    <w:rsid w:val="00FA60A4"/>
    <w:rsid w:val="00FC10C0"/>
    <w:rsid w:val="00FC166B"/>
    <w:rsid w:val="00FC2103"/>
    <w:rsid w:val="00FC3D9B"/>
    <w:rsid w:val="00FC41BD"/>
    <w:rsid w:val="00FC5E92"/>
    <w:rsid w:val="00FC6B79"/>
    <w:rsid w:val="00FD050A"/>
    <w:rsid w:val="00FD0875"/>
    <w:rsid w:val="00FD20E6"/>
    <w:rsid w:val="00FD27FB"/>
    <w:rsid w:val="00FD2D94"/>
    <w:rsid w:val="00FE0902"/>
    <w:rsid w:val="00FE2E45"/>
    <w:rsid w:val="00FE3DAD"/>
    <w:rsid w:val="00FE724A"/>
    <w:rsid w:val="00FF3991"/>
    <w:rsid w:val="00FF4D02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E4A73-A60E-475D-BAE1-8BCADDF3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6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44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4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4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46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46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46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46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46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4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D4460"/>
    <w:rPr>
      <w:szCs w:val="32"/>
    </w:rPr>
  </w:style>
  <w:style w:type="table" w:styleId="a4">
    <w:name w:val="Table Grid"/>
    <w:basedOn w:val="a1"/>
    <w:uiPriority w:val="59"/>
    <w:rsid w:val="007A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79C"/>
    <w:rPr>
      <w:rFonts w:ascii="Tahoma" w:eastAsiaTheme="minorEastAsia" w:hAnsi="Tahoma" w:cs="Tahoma"/>
      <w:sz w:val="16"/>
      <w:szCs w:val="16"/>
      <w:lang w:val="be-BY" w:eastAsia="be-BY"/>
    </w:rPr>
  </w:style>
  <w:style w:type="table" w:customStyle="1" w:styleId="11">
    <w:name w:val="Сетка таблицы1"/>
    <w:basedOn w:val="a1"/>
    <w:next w:val="a4"/>
    <w:rsid w:val="00992028"/>
    <w:rPr>
      <w:rFonts w:ascii="Times New Roman" w:eastAsia="Times New Roman" w:hAnsi="Times New Roman"/>
      <w:sz w:val="20"/>
      <w:szCs w:val="20"/>
      <w:lang w:val="be-BY" w:eastAsia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446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112E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AC1D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44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44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44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446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446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446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446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446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4460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E61BBB"/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2D44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2D44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2D446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2D4460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2D4460"/>
    <w:rPr>
      <w:b/>
      <w:bCs/>
    </w:rPr>
  </w:style>
  <w:style w:type="character" w:styleId="af">
    <w:name w:val="Emphasis"/>
    <w:basedOn w:val="a0"/>
    <w:uiPriority w:val="20"/>
    <w:qFormat/>
    <w:rsid w:val="002D446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2D4460"/>
    <w:rPr>
      <w:i/>
    </w:rPr>
  </w:style>
  <w:style w:type="character" w:customStyle="1" w:styleId="22">
    <w:name w:val="Цитата 2 Знак"/>
    <w:basedOn w:val="a0"/>
    <w:link w:val="21"/>
    <w:uiPriority w:val="29"/>
    <w:rsid w:val="002D4460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2D4460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2D4460"/>
    <w:rPr>
      <w:b/>
      <w:i/>
      <w:sz w:val="24"/>
    </w:rPr>
  </w:style>
  <w:style w:type="character" w:styleId="af2">
    <w:name w:val="Subtle Emphasis"/>
    <w:uiPriority w:val="19"/>
    <w:qFormat/>
    <w:rsid w:val="002D446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2D446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2D446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2D446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2D446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2D4460"/>
    <w:pPr>
      <w:outlineLvl w:val="9"/>
    </w:pPr>
  </w:style>
  <w:style w:type="table" w:customStyle="1" w:styleId="TableGrid">
    <w:name w:val="TableGrid"/>
    <w:rsid w:val="006512CB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31F4C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7A22F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rsid w:val="00323CF2"/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9">
    <w:name w:val="Текст сноски Знак"/>
    <w:basedOn w:val="a0"/>
    <w:link w:val="af8"/>
    <w:rsid w:val="00323CF2"/>
    <w:rPr>
      <w:rFonts w:ascii="Times New Roman" w:eastAsia="Calibri" w:hAnsi="Times New Roman"/>
      <w:sz w:val="20"/>
      <w:szCs w:val="20"/>
      <w:lang w:val="x-none" w:eastAsia="x-none"/>
    </w:rPr>
  </w:style>
  <w:style w:type="table" w:customStyle="1" w:styleId="31">
    <w:name w:val="Сетка таблицы3"/>
    <w:basedOn w:val="a1"/>
    <w:next w:val="a4"/>
    <w:uiPriority w:val="59"/>
    <w:rsid w:val="003F668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EF286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EF2861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EF286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EF28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 Емельяненко</cp:lastModifiedBy>
  <cp:revision>92</cp:revision>
  <cp:lastPrinted>2023-02-13T07:49:00Z</cp:lastPrinted>
  <dcterms:created xsi:type="dcterms:W3CDTF">2022-11-11T06:46:00Z</dcterms:created>
  <dcterms:modified xsi:type="dcterms:W3CDTF">2023-03-07T11:11:00Z</dcterms:modified>
</cp:coreProperties>
</file>