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6E" w:rsidRDefault="00A84E6E" w:rsidP="00A84E6E">
      <w:pPr>
        <w:pStyle w:val="ConsPlusNormal"/>
        <w:spacing w:before="200"/>
      </w:pPr>
    </w:p>
    <w:p w:rsidR="00A84E6E" w:rsidRDefault="00A84E6E" w:rsidP="00A84E6E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A84E6E" w:rsidRDefault="00A84E6E" w:rsidP="00A84E6E">
      <w:pPr>
        <w:pStyle w:val="ConsPlusNormal"/>
        <w:spacing w:before="200"/>
      </w:pPr>
      <w:r>
        <w:t>Республики Беларусь 26 августа 2022 г. N 8/38619</w:t>
      </w:r>
    </w:p>
    <w:p w:rsidR="00A84E6E" w:rsidRDefault="00A84E6E" w:rsidP="00A84E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A84E6E" w:rsidRDefault="00A84E6E" w:rsidP="00A84E6E">
      <w:pPr>
        <w:pStyle w:val="ConsPlusTitle"/>
        <w:jc w:val="center"/>
      </w:pPr>
      <w:r>
        <w:t>3 августа 2022 г. N 223</w:t>
      </w:r>
    </w:p>
    <w:p w:rsidR="00A84E6E" w:rsidRDefault="00A84E6E" w:rsidP="00A84E6E">
      <w:pPr>
        <w:pStyle w:val="ConsPlusTitle"/>
        <w:jc w:val="center"/>
      </w:pPr>
    </w:p>
    <w:p w:rsidR="00A84E6E" w:rsidRDefault="00A84E6E" w:rsidP="00A84E6E">
      <w:pPr>
        <w:pStyle w:val="ConsPlusTitle"/>
        <w:jc w:val="center"/>
      </w:pPr>
      <w:r>
        <w:t>ОБ УТВЕРЖДЕНИИ ПРОГРАММ-МИНИМУМОВ КАНДИДАТСКИХ ЭКЗАМЕНОВ И ДИФФЕРЕНЦИРОВАННОГО ЗАЧЕТА ПО ОБЩЕОБРАЗОВАТЕЛЬНЫМ ДИСЦИПЛИНАМ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ind w:firstLine="540"/>
        <w:jc w:val="both"/>
      </w:pPr>
      <w:r>
        <w:t>На основании пункта 13 статьи 212 Кодекса Республики Беларусь об образовании Министерство образования Республики Беларусь ПОСТАНОВЛЯЕТ: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1. Утвердить: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программу</w:t>
      </w:r>
      <w:proofErr w:type="gramEnd"/>
      <w:r>
        <w:t>-минимум кандидатского экзамена по общеобразовательной дисциплине "Философия и методология науки" (прилагается);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программу</w:t>
      </w:r>
      <w:proofErr w:type="gramEnd"/>
      <w:r>
        <w:t>-минимум кандидатского экзамена по общеобразовательной дисциплине "Иностранный язык" (прилагается);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программу</w:t>
      </w:r>
      <w:proofErr w:type="gramEnd"/>
      <w:r>
        <w:t>-минимум дифференцированного зачета по общеобразовательной дисциплине "Основы информационных технологий" (прилагается).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2. Признать утратившим силу постановление Министерства образования Республики Беларусь от 13 августа 2012 г. N 97 "Об утверждении программ-минимумов кандидатских экзаменов и кандидатского зачета (дифференцированного зачета) по общеобразовательным дисциплинам".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2022 г.</w:t>
      </w:r>
    </w:p>
    <w:p w:rsidR="00A84E6E" w:rsidRDefault="00A84E6E" w:rsidP="00A84E6E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A84E6E" w:rsidTr="0066231C">
        <w:tc>
          <w:tcPr>
            <w:tcW w:w="5103" w:type="dxa"/>
          </w:tcPr>
          <w:p w:rsidR="00A84E6E" w:rsidRDefault="00A84E6E" w:rsidP="0066231C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A84E6E" w:rsidRDefault="00A84E6E" w:rsidP="0066231C">
            <w:pPr>
              <w:pStyle w:val="ConsPlusNormal"/>
              <w:jc w:val="right"/>
            </w:pPr>
            <w:proofErr w:type="spellStart"/>
            <w:r>
              <w:t>А.И.Иванец</w:t>
            </w:r>
            <w:proofErr w:type="spellEnd"/>
          </w:p>
        </w:tc>
      </w:tr>
    </w:tbl>
    <w:p w:rsidR="00A84E6E" w:rsidRDefault="00A84E6E" w:rsidP="00A84E6E">
      <w:pPr>
        <w:pStyle w:val="ConsPlusNormal"/>
        <w:jc w:val="both"/>
      </w:pPr>
    </w:p>
    <w:p w:rsidR="00A84E6E" w:rsidRDefault="00A84E6E" w:rsidP="00A84E6E">
      <w:pPr>
        <w:pStyle w:val="ConsPlusNonformat"/>
        <w:jc w:val="both"/>
      </w:pPr>
      <w:r>
        <w:t>СОГЛАСОВАНО</w:t>
      </w:r>
    </w:p>
    <w:p w:rsidR="00A84E6E" w:rsidRDefault="00A84E6E" w:rsidP="00A84E6E">
      <w:pPr>
        <w:pStyle w:val="ConsPlusNonformat"/>
        <w:jc w:val="both"/>
      </w:pPr>
      <w:r>
        <w:t>Высшая аттестационная комиссия</w:t>
      </w:r>
    </w:p>
    <w:p w:rsidR="00A84E6E" w:rsidRDefault="00A84E6E" w:rsidP="00A84E6E">
      <w:pPr>
        <w:pStyle w:val="ConsPlusNonformat"/>
        <w:jc w:val="both"/>
      </w:pPr>
      <w:r>
        <w:t>Республики Беларусь</w:t>
      </w:r>
    </w:p>
    <w:p w:rsidR="00A84E6E" w:rsidRDefault="00A84E6E" w:rsidP="00A84E6E">
      <w:pPr>
        <w:pStyle w:val="ConsPlusNonformat"/>
        <w:jc w:val="both"/>
      </w:pPr>
    </w:p>
    <w:p w:rsidR="00A84E6E" w:rsidRDefault="00A84E6E" w:rsidP="00A84E6E">
      <w:pPr>
        <w:pStyle w:val="ConsPlusNonformat"/>
        <w:jc w:val="both"/>
      </w:pPr>
      <w:r>
        <w:t>Национальная академия наук</w:t>
      </w:r>
    </w:p>
    <w:p w:rsidR="00A84E6E" w:rsidRDefault="00A84E6E" w:rsidP="00A84E6E">
      <w:pPr>
        <w:pStyle w:val="ConsPlusNonformat"/>
        <w:jc w:val="both"/>
      </w:pPr>
      <w:r>
        <w:t>Беларуси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nformat"/>
        <w:jc w:val="both"/>
      </w:pPr>
      <w:bookmarkStart w:id="0" w:name="_GoBack"/>
      <w:bookmarkEnd w:id="0"/>
      <w:r>
        <w:t xml:space="preserve">                                                   УТВЕРЖДЕНО</w:t>
      </w:r>
    </w:p>
    <w:p w:rsidR="00A84E6E" w:rsidRDefault="00A84E6E" w:rsidP="00A84E6E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A84E6E" w:rsidRDefault="00A84E6E" w:rsidP="00A84E6E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A84E6E" w:rsidRDefault="00A84E6E" w:rsidP="00A84E6E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A84E6E" w:rsidRDefault="00A84E6E" w:rsidP="00A84E6E">
      <w:pPr>
        <w:pStyle w:val="ConsPlusNonformat"/>
        <w:jc w:val="both"/>
      </w:pPr>
      <w:r>
        <w:t xml:space="preserve">                                                   03.08.2022 N 223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Title"/>
        <w:jc w:val="center"/>
      </w:pPr>
      <w:bookmarkStart w:id="1" w:name="Par40"/>
      <w:bookmarkEnd w:id="1"/>
      <w:r>
        <w:t>ПРОГРАММА-МИНИМУМ</w:t>
      </w:r>
    </w:p>
    <w:p w:rsidR="00A84E6E" w:rsidRDefault="00A84E6E" w:rsidP="00A84E6E">
      <w:pPr>
        <w:pStyle w:val="ConsPlusTitle"/>
        <w:jc w:val="center"/>
      </w:pPr>
      <w:r>
        <w:t>КАНДИДАТСКОГО ЭКЗАМЕНА ПО ОБЩЕОБРАЗОВАТЕЛЬНОЙ ДИСЦИПЛИНЕ "ФИЛОСОФИЯ И МЕТОДОЛОГИЯ НАУКИ"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A84E6E" w:rsidRDefault="00A84E6E" w:rsidP="00A84E6E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ind w:firstLine="540"/>
        <w:jc w:val="both"/>
      </w:pPr>
      <w:r>
        <w:t>1. Настоящая программа-минимум предназначена для студентов, слушателей, осваивающих содержание образовательной программы магистратуры, непрерывной образовательной программы высшего образования, для иных лиц в случаях, предусмотренных законодательством (далее - обучающиеся).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2. Настоящая программа-минимум рассчитана на углубление общемировоззренческой и общеметодологической подготовки обучающихся. В ней сохраняется сложившаяся в отечественной </w:t>
      </w:r>
      <w:r>
        <w:lastRenderedPageBreak/>
        <w:t>высшей школе традиция, согласно которой успешная подготовка научных работников высшей квалификации предполагает систематическое изучение курса философии и методологии науки и формирование на этой основе навыков рефлексивно-методологического анализа научных задач.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В современной социокультурной ситуации роль и значение философско-методологической </w:t>
      </w:r>
      <w:proofErr w:type="gramStart"/>
      <w:r>
        <w:t>подготовки</w:t>
      </w:r>
      <w:proofErr w:type="gramEnd"/>
      <w:r>
        <w:t xml:space="preserve"> обучающихся еще более возрастает. Повсеместное внедрение современных информационных технологий в важнейшие сферы жизнедеятельности общества, глобализация социально-экономического развития современного социума, перманентное обострение экологических проблем, возникновение многочисленных центров региональной напряженности - эти и многие другие явления, очевидно, актуализируют проблемы философско-мировоззренческого и логико-методологического порядка. Их профессиональное и творческое осмысление требует серьезной и акцентированной философско-методологической подготовки обучающихся. Актуальность такой подготовки в существенной степени определяется и теми стратегическими задачами, которые сегодня призвана решать наша страна. Долгосрочная стратегия формирования и развития модели белорусской экономики, основанной на интеллекте, требует от обучающихся не только глубоких профессиональных знаний, но и способности адекватно оценивать вызовы устойчивому развитию общества, как и их значение для белорусского государства, социума и каждой отдельной личности.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3. Общеобразовательная дисциплина "Философия и методология науки" предполагает концептуальное осмысление современных мировых процессов и призвана помочь обучающемуся определить свои социальные и гражданские позиции, осознать, что сегодня наука предъявляет повышенные требования к личностным качествам, мировоззренческим и ценностным установкам ученых.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В современной социокультурной ситуации возрастает ответственность ученых за научные открытия и их последствия. Ученый выполняет множество социальных функций, является членом общества и гражданином определенного государства. Развитие современной науки открывает возможность не только "покорять" и изменять окружающий человека мир, но и вторгаться в природу самого человека: корректировать его генетическую основу или, манипулируя его сознанием, конструировать его внутренний мир, тем самым лишая человека права на свободу и выбор. Поэтому большое внимание при изучении общеобразовательной дисциплины "Философия и методология науки" уделяется конструктивно-критическому осмыслению проблем человека, науки, техники, общества и культуры, экологии и информационной революции.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4. Основными задачами настоящей программы-минимума являются: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достижение</w:t>
      </w:r>
      <w:proofErr w:type="gramEnd"/>
      <w:r>
        <w:t xml:space="preserve"> обучающимися уровня философско-методологической подготовки, необходимого для продуктивного использования потенциала философских знаний и общенаучной методологии в исследовательской работе;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формирование</w:t>
      </w:r>
      <w:proofErr w:type="gramEnd"/>
      <w:r>
        <w:t xml:space="preserve"> способности к креативному и критическому мышлению в социально-преобразовательной и профессиональной деятельности;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овладение</w:t>
      </w:r>
      <w:proofErr w:type="gramEnd"/>
      <w:r>
        <w:t xml:space="preserve"> современным стилем научно-практического и рационально-ориентированного мышления.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5. Освоение общеобразовательной дисциплины "Философия и методология науки" направлено на формирование у обучающихся компетенции применения методов научного познания в исследовательской деятельности, генерирования и реализации инновационных идей. Содержание указанной компетенции предусматривает, что обучающийся должен знать: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философские</w:t>
      </w:r>
      <w:proofErr w:type="gramEnd"/>
      <w:r>
        <w:t xml:space="preserve"> и мировоззренческие проблемы в контексте ценностей современной цивилизации;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концептуальные</w:t>
      </w:r>
      <w:proofErr w:type="gramEnd"/>
      <w:r>
        <w:t xml:space="preserve"> модели философско-методологического анализа науки;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философско</w:t>
      </w:r>
      <w:proofErr w:type="gramEnd"/>
      <w:r>
        <w:t>-методологические проблемы дисциплинарно-организованной науки;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концептуальное</w:t>
      </w:r>
      <w:proofErr w:type="gramEnd"/>
      <w:r>
        <w:t xml:space="preserve"> содержание и методологию междисциплинарных и </w:t>
      </w:r>
      <w:proofErr w:type="spellStart"/>
      <w:r>
        <w:t>трансдисциплинарных</w:t>
      </w:r>
      <w:proofErr w:type="spellEnd"/>
      <w:r>
        <w:t xml:space="preserve"> направлений современной науки;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комплекс</w:t>
      </w:r>
      <w:proofErr w:type="gramEnd"/>
      <w:r>
        <w:t xml:space="preserve"> системных методов и философско-методологических принципов современного научного исследования и содержание специфики их применения в профессиональной деятельности;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lastRenderedPageBreak/>
        <w:t>содержание</w:t>
      </w:r>
      <w:proofErr w:type="gramEnd"/>
      <w:r>
        <w:t xml:space="preserve"> концептуального аппарата и методики из области теории и практики аргументации.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6. Обучающийся должен уметь: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анализировать</w:t>
      </w:r>
      <w:proofErr w:type="gramEnd"/>
      <w:r>
        <w:t xml:space="preserve"> и оценивать содержание и уровень философско-методологических проблем при решении социальных и профессиональных задач;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использовать</w:t>
      </w:r>
      <w:proofErr w:type="gramEnd"/>
      <w:r>
        <w:t xml:space="preserve"> в профессиональной исследовательской и педагогической деятельности знания о развитии современных философских направлений;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проводить</w:t>
      </w:r>
      <w:proofErr w:type="gramEnd"/>
      <w:r>
        <w:t xml:space="preserve"> критический анализ, обобщение и систематизацию научной информации, постановку целей исследования и выбор оптимальных путей и методов их достижения;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разрабатывать</w:t>
      </w:r>
      <w:proofErr w:type="gramEnd"/>
      <w:r>
        <w:t xml:space="preserve"> новые методы исследования применительно к научному, научно-производственному и педагогическому профилю деятельности;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проводить</w:t>
      </w:r>
      <w:proofErr w:type="gramEnd"/>
      <w:r>
        <w:t xml:space="preserve"> научные исследования при соблюдении принципов академической этики, признания личной ответственности за цели, средства, результаты научной работы;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проявлять</w:t>
      </w:r>
      <w:proofErr w:type="gramEnd"/>
      <w:r>
        <w:t xml:space="preserve"> способность к творчеству и научному поиску в контексте междисциплинарного подхода к решению </w:t>
      </w:r>
      <w:proofErr w:type="spellStart"/>
      <w:r>
        <w:t>практикоориентированных</w:t>
      </w:r>
      <w:proofErr w:type="spellEnd"/>
      <w:r>
        <w:t xml:space="preserve"> и фундаментальных научных проблем.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7. Настоящая программа-минимум ориентирована на философско-методологическое обеспечение научно-профессиональной деятельности обучающихся, творческое осмысление ими соответствующей философской проблематики, имеющей непосредственное отношение к вопросам логики, методологии, философии науки и образования.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Отличительной особенностью общеобразовательной дисциплины "Философия и методология науки" является ее акцентированная направленность на проблематику и содержательные особенности современной философско-методологической мысли, на изучение наиболее значительных и актуальных идей и концепций, разработанных в </w:t>
      </w:r>
      <w:proofErr w:type="spellStart"/>
      <w:r>
        <w:t>постклассической</w:t>
      </w:r>
      <w:proofErr w:type="spellEnd"/>
      <w:r>
        <w:t xml:space="preserve"> философии и методологии науки, что позволяет сформировать у обучающихся основы рефлексивной культуры мышления.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8. Изучение общеобразовательной дисциплины "Философия и методология науки" рассчитано на 124 часа, в том числе 72 аудиторных часа (40 часов лекций и 32 часа семинарских занятий), 52 часа самостоятельной работы, в которую включены часы на подготовку к кандидатскому экзамену по общеобразовательной дисциплине "Философия и методология науки", в том числе 16 часов - на написание реферата к кандидатскому экзамену по общеобразовательной дисциплине "Философия и методология науки".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A84E6E" w:rsidRDefault="00A84E6E" w:rsidP="00A84E6E">
      <w:pPr>
        <w:pStyle w:val="ConsPlusNormal"/>
        <w:jc w:val="center"/>
      </w:pPr>
      <w:r>
        <w:rPr>
          <w:b/>
          <w:bCs/>
        </w:rPr>
        <w:t>ПРИМЕРНЫЙ ТЕМАТИЧЕСКИЙ ПЛАН ОБЩЕОБРАЗОВАТЕЛЬНОЙ ДИСЦИПЛИНЫ "ФИЛОСОФИЯ И МЕТОДОЛОГИЯ НАУКИ"</w:t>
      </w:r>
    </w:p>
    <w:p w:rsidR="00A84E6E" w:rsidRDefault="00A84E6E" w:rsidP="00A84E6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0"/>
        <w:gridCol w:w="3900"/>
        <w:gridCol w:w="1365"/>
        <w:gridCol w:w="1560"/>
        <w:gridCol w:w="1065"/>
      </w:tblGrid>
      <w:tr w:rsidR="00A84E6E" w:rsidTr="0066231C"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6E" w:rsidRDefault="00A84E6E" w:rsidP="0066231C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6E" w:rsidRDefault="00A84E6E" w:rsidP="0066231C">
            <w:pPr>
              <w:pStyle w:val="ConsPlusNormal"/>
              <w:jc w:val="center"/>
            </w:pPr>
            <w:r>
              <w:t>Наименование разделов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6E" w:rsidRDefault="00A84E6E" w:rsidP="0066231C">
            <w:pPr>
              <w:pStyle w:val="ConsPlusNormal"/>
              <w:jc w:val="center"/>
            </w:pPr>
            <w:r>
              <w:t>Количество аудиторных часов</w:t>
            </w:r>
          </w:p>
        </w:tc>
      </w:tr>
      <w:tr w:rsidR="00A84E6E" w:rsidTr="0066231C"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6E" w:rsidRDefault="00A84E6E" w:rsidP="0066231C">
            <w:pPr>
              <w:pStyle w:val="ConsPlusNormal"/>
              <w:jc w:val="center"/>
            </w:pPr>
            <w:r>
              <w:t>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6E" w:rsidRDefault="00A84E6E" w:rsidP="0066231C">
            <w:pPr>
              <w:pStyle w:val="ConsPlusNormal"/>
              <w:jc w:val="center"/>
            </w:pPr>
            <w:r>
              <w:t>Семинары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6E" w:rsidRDefault="00A84E6E" w:rsidP="0066231C">
            <w:pPr>
              <w:pStyle w:val="ConsPlusNormal"/>
              <w:jc w:val="center"/>
            </w:pPr>
            <w:r>
              <w:t>Всего</w:t>
            </w:r>
          </w:p>
        </w:tc>
      </w:tr>
      <w:tr w:rsidR="00A84E6E" w:rsidTr="0066231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  <w:r>
              <w:t>Раздел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  <w:r>
              <w:t>Философия и ценности современной цивилизации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18</w:t>
            </w:r>
          </w:p>
        </w:tc>
      </w:tr>
      <w:tr w:rsidR="00A84E6E" w:rsidTr="0066231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  <w:r>
              <w:t>Раздел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  <w:r>
              <w:t>Философско-методологический анализ науки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28</w:t>
            </w:r>
          </w:p>
        </w:tc>
      </w:tr>
      <w:tr w:rsidR="00A84E6E" w:rsidTr="0066231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  <w:r>
              <w:t>Раздел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  <w:r>
              <w:t xml:space="preserve">Философско-методологические проблемы дисциплинарно и </w:t>
            </w:r>
            <w:proofErr w:type="spellStart"/>
            <w:r>
              <w:t>междисциплинарно</w:t>
            </w:r>
            <w:proofErr w:type="spellEnd"/>
            <w:r>
              <w:t>-организованной науки</w:t>
            </w:r>
          </w:p>
          <w:p w:rsidR="00A84E6E" w:rsidRDefault="00A84E6E" w:rsidP="0066231C">
            <w:pPr>
              <w:pStyle w:val="ConsPlusNormal"/>
            </w:pPr>
            <w:r>
              <w:t>Модуль А. Философия естествознания и техники</w:t>
            </w:r>
          </w:p>
          <w:p w:rsidR="00A84E6E" w:rsidRDefault="00A84E6E" w:rsidP="0066231C">
            <w:pPr>
              <w:pStyle w:val="ConsPlusNormal"/>
            </w:pPr>
            <w:r>
              <w:t>Модуль Б. Философия социально-</w:t>
            </w:r>
            <w:r>
              <w:lastRenderedPageBreak/>
              <w:t>гуманитарного познания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18</w:t>
            </w:r>
          </w:p>
        </w:tc>
      </w:tr>
      <w:tr w:rsidR="00A84E6E" w:rsidTr="0066231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  <w:r>
              <w:lastRenderedPageBreak/>
              <w:t>Раздел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</w:pPr>
            <w:r>
              <w:t>Философия, наука, человек в XXI столетии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8</w:t>
            </w:r>
          </w:p>
        </w:tc>
      </w:tr>
      <w:tr w:rsidR="00A84E6E" w:rsidTr="0066231C"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6E" w:rsidRDefault="00A84E6E" w:rsidP="0066231C">
            <w:pPr>
              <w:pStyle w:val="ConsPlusNormal"/>
              <w:jc w:val="center"/>
            </w:pPr>
            <w:r>
              <w:t>72</w:t>
            </w:r>
          </w:p>
        </w:tc>
      </w:tr>
    </w:tbl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9. Примерный тематический план общеобразовательной дисциплины "Философия и методология науки" является общей ее структурно-содержательной моделью, одной из возможных версий содержательно-тематической развертки. На основе настоящей программы-минимума могут разрабатываться с учетом профиля образования и специальностей, по которым осуществляется подготовка обучающихся, учебные программы в случаях, предусмотренных законодательством.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10. В настоящей программе-минимуме принцип вариативности философско-методологической подготовки обучающихся с учетом профиля их научно-профессиональной ориентации реализуется посредством модульной дифференциации проблемно-содержательных аспектов философии и методологии науки. В этой связи предлагается два модуля, призванных адаптировать наиболее актуальные и фундаментальные аспекты философско-методологической проблематики к потребностям естественнонаучного и технического и социально-гуманитарного профилей. Один из модулей ориентирован на изучение новейших тенденций в развитии современной науки, предполагающих выявление специфики междисциплинарных и </w:t>
      </w:r>
      <w:proofErr w:type="spellStart"/>
      <w:r>
        <w:t>трансдисциплинарных</w:t>
      </w:r>
      <w:proofErr w:type="spellEnd"/>
      <w:r>
        <w:t xml:space="preserve"> направлений в ее </w:t>
      </w:r>
      <w:proofErr w:type="spellStart"/>
      <w:r>
        <w:t>социодинамике</w:t>
      </w:r>
      <w:proofErr w:type="spellEnd"/>
      <w:r>
        <w:t>. Предложенная дифференциация выступает самой общей схемой учета конкретно-профессиональных требований в процессе изучения общеобразовательной дисциплины "Философия и методология науки". Дальнейшая конкретизация и содержательное углубление этой схемы могут быть осуществлены в учреждениях высшего образования, иных учреждениях образования и организациях, реализующих образовательные программы научно-ориентированного образования, в соответствии с их спецификой на основе сохранения базовых требований настоящей программы-минимума.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11. В настоящей программе-минимуме сделан акцент не на готовых решениях, а на способах постановки научных проблем, в решение которых призваны внести свой вклад обучающиеся. Реализация содержания настоящей программы-минимума предполагает значительный объем самостоятельной работы обучающихся по осмыслению и анализу предложенной литературы (основной и дополнительной) и авторской интерпретации наиболее важных и актуальных проблем современной философии и методологии науки с учетом профиля выполняемых ими научных исследований по теме диссертации. Для управления самостоятельной работой обучающихся и организации контрольно-оценочной деятельности в процессе изучения общеобразовательной дисциплины "Философия и методология науки" профессорско-преподавательскому составу рекомендуется использовать рейтинговые, кредитно-модульные системы оценки учебной и исследовательской деятельности обучающихся, вариативные модели управляемой самостоятельной работы, учебно-методические комплексы. Одной из новаций настоящей программы-минимума является акцент на необходимости существенной активизации творческой самостоятельной работы. Эта работа осуществляется, прежде всего, в процессе подготовки реферата с последующей его защитой при сдаче кандидатского экзамена по общеобразовательной дисциплине "Философия и методология науки".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12. Опыт работы с обучающимися, накопленный во многих учебных и научных центрах Республики Беларусь и стран Содружества Независимых Государств, свидетельствует о том, что подготовка реферата - очень важный и значимый компонент в системе их философско-методологической и профессиональной подготовки. Он требует не только от обучающегося, но и от его научного руководителя больших затрат времени и серьезного внимания к выбору темы реферата, а также информационно-теоретическому обеспечению его выполнения на надлежащем уровне. В часы самостоятельной работы (52 часа) включается работа по подготовке реферата к сдаче кандидатского экзамена по общеобразовательной дисциплине "Философия и методология науки" в объеме не менее 16 часов.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13. По общеобразовательной дисциплине "Философия и методология науки" рекомендуется следующая схема распределения нагрузки профессорско-преподавательского состава, связанной с подготовкой реферата: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консультирование</w:t>
      </w:r>
      <w:proofErr w:type="gramEnd"/>
      <w:r>
        <w:t xml:space="preserve"> обучающегося в процессе подготовки им реферата - 2 часа;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gramStart"/>
      <w:r>
        <w:t>рецензирование</w:t>
      </w:r>
      <w:proofErr w:type="gramEnd"/>
      <w:r>
        <w:t xml:space="preserve"> реферата - 3 часа.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A84E6E" w:rsidRDefault="00A84E6E" w:rsidP="00A84E6E">
      <w:pPr>
        <w:pStyle w:val="ConsPlusNormal"/>
        <w:jc w:val="center"/>
      </w:pPr>
      <w:r>
        <w:rPr>
          <w:b/>
          <w:bCs/>
        </w:rPr>
        <w:t>СОДЕРЖАНИЕ ОБЩЕОБРАЗОВАТЕЛЬНОЙ ДИСЦИПЛИНЫ "ФИЛОСОФИЯ И МЕТОДОЛОГИЯ НАУКИ"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2"/>
      </w:pPr>
      <w:r>
        <w:rPr>
          <w:b/>
          <w:bCs/>
        </w:rPr>
        <w:t>РАЗДЕЛ. ФИЛОСОФИЯ И ЦЕННОСТИ СОВРЕМЕННОЙ ЦИВИЛИЗАЦИИ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3"/>
      </w:pPr>
      <w:r>
        <w:t>Статус и предназначение философии в жизни современного общества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Многомерность феномена философии. Природа философских проблем. Проблема научности философии. Социокультурный статус и функции философии в современном мире культурного многообразия. Роль философии в формировании ценностных ориентаций личности и принципов современного научного мышления. Мировоззренческие основания жизнедеятельности социума и личности. Основные исследовательские стратегии в современной философии. Специфика философской аргументации и ее роль в жизни современного общества.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Философия природы в эпоху экологических вызовов современности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 xml:space="preserve">Понятие природы и его полисемантический характер. Самоорганизация и развитие природы. Природа как среда обитания человека. Естественная и искусственная среда обитания. Природно-географическая среда как базовый фактор социальной эволюции. Взаимодействие природы и общества на различных этапах исторического процесса. Проблема устойчивого развития системы "общество - природа". Концепция "устойчивого развития" и ее эволюция в условиях обострения глобальных проблем современности. Феномен </w:t>
      </w:r>
      <w:proofErr w:type="spellStart"/>
      <w:r>
        <w:t>экологизации</w:t>
      </w:r>
      <w:proofErr w:type="spellEnd"/>
      <w:r>
        <w:t xml:space="preserve"> науки.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Концепция биосферы и современная теория эволюции. Понятие ноосферы. Идея </w:t>
      </w:r>
      <w:proofErr w:type="spellStart"/>
      <w:r>
        <w:t>коэволюции</w:t>
      </w:r>
      <w:proofErr w:type="spellEnd"/>
      <w:r>
        <w:t xml:space="preserve"> человека и природы. </w:t>
      </w:r>
      <w:proofErr w:type="spellStart"/>
      <w:r>
        <w:t>Коэволюционный</w:t>
      </w:r>
      <w:proofErr w:type="spellEnd"/>
      <w:r>
        <w:t xml:space="preserve"> императив и экологические ценности современной цивилизации.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Философия глобального эволюционизма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Системно-эволюционная парадигма в современной философии и науке. Динамизм бытия: движение и развитие. Идея эволюции в неорганической природе и теория нестационарной Вселенной. Эвристический потенциал глобального эволюционизма и проблемы развития современной научной картины мира.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Проблема развития как предмет философской рефлексии. Диалектика как философская теория развития. Социальная диалектика, ее особенности и мировоззренческий статус.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Проблема человека и антропологический поворот в современной философии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 xml:space="preserve">Философская антропология и основные стратегии познания человека в философии и науке. Многомерность феномена человека. Образы человека в истории философии и культуры. Идея синтеза естественных, гуманитарных и технических наук в учении о человеке. Аксиологические параметры бытия человека в мире. Антропологический кризис как явление современной техногенной цивилизации. </w:t>
      </w:r>
      <w:proofErr w:type="spellStart"/>
      <w:r>
        <w:t>Трансгуманизм</w:t>
      </w:r>
      <w:proofErr w:type="spellEnd"/>
      <w:r>
        <w:t xml:space="preserve"> и перспективы человека.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Актуальные проблемы социальной философии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Основные сферы обществ, их сущность и значение. Понятие и виды социальной структуры общества. Современные концепции социальной стратификации.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Основные стратегии исследования общества в современной философии.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Проблема источника социальной динамики и варианты ее философской интерпретации. Особенности социальной динамики в условиях становления информационного общества.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Основные понятия и этапы развития философии истории. Основные модели периодизации истории. Понятие и критерии социального прогресса.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Понятие цивилизации в социально-философской традиции. История как цивилизационный процесс. Локальные цивилизации и сохранение культурно-цивилизационной идентичности в современном мире. Доиндустриальный (традиционный), индустриальный и постиндустриальный типы цивилизационного развития. Феномен информационного общества.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lastRenderedPageBreak/>
        <w:t>Проблема исторического самоопределения Беларуси и цивилизационные приоритеты развития современного белорусского общества.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Философия культуры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Современные проблемы философии культуры. Понятие культуры. Основные парадигмы философского анализа культуры. Структура культуры и ее основные функции. Культура как процесс: система детерминант культурного развития.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Типология культуры. Субкультура и ее варианты. Феномены элитарной и массовой культуры.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Культура и ценностные формы сознания. Мораль как форма нормативной регуляции человеческого поведения. Искусство и специфика эстетического отношения человека к миру. Религия как форма духовного освоения реальности. Метаморфозы культуры в современном обществе.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2"/>
      </w:pPr>
      <w:r>
        <w:rPr>
          <w:b/>
          <w:bCs/>
        </w:rPr>
        <w:t>РАЗДЕЛ. ФИЛОСОФСКО-МЕТОДОЛОГИЧЕСКИЙ АНАЛИЗ НАУКИ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3"/>
      </w:pPr>
      <w:r>
        <w:t>Наука как важнейшая форма познания в современном мире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 xml:space="preserve">Понятие науки. Наука как деятельность, социальный институт и система знания. Формы рефлексивного осмысления научного познания: теория познания, методология и логика науки. Проблемное поле философии науки. Научное и </w:t>
      </w:r>
      <w:proofErr w:type="spellStart"/>
      <w:r>
        <w:t>вненаучное</w:t>
      </w:r>
      <w:proofErr w:type="spellEnd"/>
      <w:r>
        <w:t xml:space="preserve"> познание. Специфика научного познания. Роль науки в жизни современного общества и в формировании личности.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Наука в ее историческом развитии. Проблема начала науки. </w:t>
      </w:r>
      <w:proofErr w:type="spellStart"/>
      <w:r>
        <w:t>Протонаука</w:t>
      </w:r>
      <w:proofErr w:type="spellEnd"/>
      <w:r>
        <w:t xml:space="preserve"> в структуре традиционных цивилизаций. Античный идеал науки. Становление первых научных программ в античной культуре. Зарождение опытных наук. Оформление дисциплинарно-организованной науки в культуре эпохи Возрождения и Нового времени. Понятие научной рациональности. Классический, неклассический и </w:t>
      </w:r>
      <w:proofErr w:type="spellStart"/>
      <w:r>
        <w:t>постнеклассический</w:t>
      </w:r>
      <w:proofErr w:type="spellEnd"/>
      <w:r>
        <w:t xml:space="preserve"> этапы развития науки. Основные социокультурные и методологические предпосылки становления современной науки. Феномен </w:t>
      </w:r>
      <w:proofErr w:type="spellStart"/>
      <w:r>
        <w:t>паранауки</w:t>
      </w:r>
      <w:proofErr w:type="spellEnd"/>
      <w:r>
        <w:t xml:space="preserve">, условия его возникновения и развития. </w:t>
      </w:r>
      <w:proofErr w:type="spellStart"/>
      <w:r>
        <w:t>Эзотеризм</w:t>
      </w:r>
      <w:proofErr w:type="spellEnd"/>
      <w:r>
        <w:t xml:space="preserve"> и </w:t>
      </w:r>
      <w:proofErr w:type="spellStart"/>
      <w:r>
        <w:t>девиантная</w:t>
      </w:r>
      <w:proofErr w:type="spellEnd"/>
      <w:r>
        <w:t xml:space="preserve"> наука.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Структура и динамика научного познания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 xml:space="preserve">Эмпирический и теоретический уровни научного познания, их единство и различие. Структура эмпирического исследования. Понятие эмпирического базиса научной дисциплины. </w:t>
      </w:r>
      <w:proofErr w:type="gramStart"/>
      <w:r>
        <w:t>Факт</w:t>
      </w:r>
      <w:proofErr w:type="gramEnd"/>
      <w:r>
        <w:t xml:space="preserve"> как форма научного знания. Специфика эмпирических обобщений и закономерностей.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Понятие научной теории. Абстрактные объекты теории и их системная организация. "Идеальные объекты" в структуре научной теории. Функции научной теории. Проблема и гипотеза как формы научного поиска и роста знания.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spellStart"/>
      <w:r>
        <w:t>Метатеоретические</w:t>
      </w:r>
      <w:proofErr w:type="spellEnd"/>
      <w:r>
        <w:t xml:space="preserve"> основания науки. Научная картина мира как характеристика предметно-онтологических структур научного исследования. Идеалы и нормы науки. Понятие стиля научного мышления. Философские основания науки и проблема интеграции научного знания в культуру эпохи.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Диалектика развивающейся науки. Кумулятивные и </w:t>
      </w:r>
      <w:proofErr w:type="spellStart"/>
      <w:r>
        <w:t>антикумулятивные</w:t>
      </w:r>
      <w:proofErr w:type="spellEnd"/>
      <w:r>
        <w:t xml:space="preserve"> теории научного прогресса. Проблема рациональной реконструкции динамики научного знания и системная природа научного прогресса. Развитие науки как единство процессов дифференциации и интеграции научного знания. Экстенсивные и интенсивные этапы в развитии научной дисциплины. Природа научной революции. Типы научных революций. Современные стратегии развития научного знания.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Интегративные тенденции в развитии науки и перспективы синергетического стиля мышления. Условия применения синергетической методологии в научном познании. Синергетика и </w:t>
      </w:r>
      <w:proofErr w:type="spellStart"/>
      <w:r>
        <w:t>парадигмальные</w:t>
      </w:r>
      <w:proofErr w:type="spellEnd"/>
      <w:r>
        <w:t xml:space="preserve"> сдвиги в современной научной картине мира. Методология нелинейного моделирования в современной науке.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Дисциплинарные, междисциплинарные и </w:t>
      </w:r>
      <w:proofErr w:type="spellStart"/>
      <w:r>
        <w:t>трансдисциплинарные</w:t>
      </w:r>
      <w:proofErr w:type="spellEnd"/>
      <w:r>
        <w:t xml:space="preserve"> подходы в развитии современной науки. Критерии </w:t>
      </w:r>
      <w:proofErr w:type="spellStart"/>
      <w:r>
        <w:t>междисциплинарности</w:t>
      </w:r>
      <w:proofErr w:type="spellEnd"/>
      <w:r>
        <w:t>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Методологический инструментарий современной науки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lastRenderedPageBreak/>
        <w:t xml:space="preserve">Понятие метода и методологии. Многоуровневая концепция методологического знания. Специфика философско-методологического анализа науки. Статус и функции общенаучной методологии познания. </w:t>
      </w:r>
      <w:proofErr w:type="spellStart"/>
      <w:r>
        <w:t>Частнонаучная</w:t>
      </w:r>
      <w:proofErr w:type="spellEnd"/>
      <w:r>
        <w:t xml:space="preserve"> методология. Методика и техника научного исследования.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Сущность системного подхода как общенаучной методологической программы. Становление нелинейной методологии познания. Плюрализм современных методологических стратегий и методологические новации в научном познании. Возможности и перспективы междисциплинарной методологии.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Научное исследование в методологическом осмыслении. Объект и предмет исследования. Цель и задачи в структуре научного исследования. Средства и методы исследования. Структура, механизмы обоснования и критерии научного метода. Методы эмпирического исследования: наблюдение, описание, измерение, эксперимент. Методы теоретического исследования: идеализация, формализация, мысленный эксперимент, гипотетико-дедуктивный метод, метод математической гипотезы.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Логика, риторика и диалектика науки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 xml:space="preserve">Формальная и неформальная логика в науке. Правила классической формальной логики (тождества, </w:t>
      </w:r>
      <w:proofErr w:type="spellStart"/>
      <w:r>
        <w:t>непротиворечия</w:t>
      </w:r>
      <w:proofErr w:type="spellEnd"/>
      <w:r>
        <w:t>, исключенного третьего). Принцип достаточного основания. Определение понятия и его логические правила. Современная формальная логика, математика, логическое программирование, искусственный интеллект.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Диалектическая логика Гегеля и марксизма. Принципы марксистской диалектической логики: объективность рассмотрения, всесторонность анализа, историзм, конкретность истины. Категории диалектической логики: единичное и общее, содержание и форма, возможность, вероятность, виртуальность, структура, элемент, система, явление и сущность, причина и следствие, закон и их использование в науке. Современные версии диалектики.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Риторика науки. Научный дискурс и текст. Диссертация, автореферат и резюме диссертации как научные тексты. Методика написания диссертации.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Аргументация, ее структура и функции. Специфика аргументации в естественных, </w:t>
      </w:r>
      <w:proofErr w:type="spellStart"/>
      <w:r>
        <w:t>социогуманитарных</w:t>
      </w:r>
      <w:proofErr w:type="spellEnd"/>
      <w:r>
        <w:t xml:space="preserve"> и технических науках. Проблема истины и критериев достоверности научного знания. Обоснование результатов исследования. Виды обоснования (доказательство, подтверждение, интерпретация, объяснение). Методы систематизации научных знаний. Язык науки. Определение и его роль в формировании научной терминологии. Объектный язык и метаязык.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Наука как социальный институт и доминантная ценность в современной культуре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Эволюция организационных форм науки. Наука как система фундаментальных и прикладных исследований. Феномен социального заказа и стратегия научно-исследовательских и опытно-конструкторских разработок. Академическая, отраслевая и вузовская наука: цели, задачи и перспективы развития. Наука и образование. Научные школы. Проблема преемственности и смены поколений в научном сообществе. Наука в культуре Беларуси.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Ученые в организациях. Понятие научного сообщества. </w:t>
      </w:r>
      <w:proofErr w:type="spellStart"/>
      <w:r>
        <w:t>Стратификационная</w:t>
      </w:r>
      <w:proofErr w:type="spellEnd"/>
      <w:r>
        <w:t xml:space="preserve"> структура научного сообщества и проблема "научной демократии". Научная иерархия и феномен элиты в науке. Социальная мобильность и изменение статуса ученого в современном обществе.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Коммуникация и ее специфика в современной науке. Формы научной коммуникации. Конкуренция в науке. Конфликты в науке и пути их разрешения. Проблема диалога в научном сообществе. Полемика и дискуссия как формы коммуникации в науке. Культура ведения научной дискуссии.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Наука и социальные технологии в современном обществе. </w:t>
      </w:r>
      <w:proofErr w:type="spellStart"/>
      <w:r>
        <w:t>Праксеологическая</w:t>
      </w:r>
      <w:proofErr w:type="spellEnd"/>
      <w:r>
        <w:t xml:space="preserve"> функция науки и основные виды социальных технологий: хозяйственно-экономические, политические, управленческие, образовательные. Наука и власть. Наука и политика. Наука и идеология. Проблема социальной регуляции научно-исследовательской деятельности.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Аксиологическое измерение науки. Инструментальная и мировоззренческая ценность науки. Сциентизм и </w:t>
      </w:r>
      <w:proofErr w:type="spellStart"/>
      <w:r>
        <w:t>антисциентизм</w:t>
      </w:r>
      <w:proofErr w:type="spellEnd"/>
      <w:r>
        <w:t xml:space="preserve"> в оценке настоящего и будущего науки. </w:t>
      </w:r>
      <w:proofErr w:type="spellStart"/>
      <w:r>
        <w:t>Внутринаучные</w:t>
      </w:r>
      <w:proofErr w:type="spellEnd"/>
      <w:r>
        <w:t xml:space="preserve"> ценности и социокультурная детерминация науки. Социальные ценности и нормы научного </w:t>
      </w:r>
      <w:proofErr w:type="spellStart"/>
      <w:r>
        <w:t>этоса</w:t>
      </w:r>
      <w:proofErr w:type="spellEnd"/>
      <w:r>
        <w:t>. Амбивалентность научного сознания. Проблемы мотивации и признания в науке.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lastRenderedPageBreak/>
        <w:t xml:space="preserve">Возможности и границы науки. Творческая свобода и социальная ответственность ученого. Этика науки и ее роль в становлении современного типа научной рациональности. Социальный контроль над наукой. Перспективы развития и новые ценностные ориентиры современной науки. Гуманитарная, этическая и экологическая экспертизы научных проектов как особенность </w:t>
      </w:r>
      <w:proofErr w:type="spellStart"/>
      <w:r>
        <w:t>постнеклассической</w:t>
      </w:r>
      <w:proofErr w:type="spellEnd"/>
      <w:r>
        <w:t xml:space="preserve"> науки.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2"/>
      </w:pPr>
      <w:r>
        <w:rPr>
          <w:b/>
          <w:bCs/>
        </w:rPr>
        <w:t>РАЗДЕЛ. ФИЛОСОФСКО-МЕТОДОЛОГИЧЕСКИЕ ПРОБЛЕМЫ ДИСЦИПЛИНАРНО И МЕЖДИСЦИПЛИНАРНО-ОРГАНИЗОВАННОЙ НАУКИ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3"/>
      </w:pPr>
      <w:r>
        <w:t>Модуль А. Философия естествознания и техники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Специфика естественнонаучного познания. Типология системных объектов и их освоение в развивающемся естествознании. Особенности объекта, метода и познавательных средств в естествознании. Специфика языка естественных наук.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Классическое естествознание: становление первых научных программ. Физика и ее место в структуре естественнонаучного знания. Общенаучный статус механистической картины мира в культурном пространстве классической науки.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Возникновение дисциплинарного естествознания. Особенности взаимосвязи физики, химии, биологии. Проблема единства научного знания. Взаимодействие естественных и технических наук.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Неклассическое естествознание: революционные изменения в физике конца XIX - первой половины XX века. Философские аспекты специальной и общей теории относительности, квантовой механики и космологии. Генетическая революция в биологии и становление синтетической теории эволюции. Кибернетика и общая теория систем, их роль в изменении стиля научного мышления. </w:t>
      </w:r>
      <w:proofErr w:type="spellStart"/>
      <w:r>
        <w:t>Деятельностный</w:t>
      </w:r>
      <w:proofErr w:type="spellEnd"/>
      <w:r>
        <w:t xml:space="preserve"> подход как методологическая основа неклассического естествознания.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proofErr w:type="spellStart"/>
      <w:r>
        <w:t>Постнеклассическое</w:t>
      </w:r>
      <w:proofErr w:type="spellEnd"/>
      <w:r>
        <w:t xml:space="preserve"> естествознание и поиск нового типа рациональности. Исторически развивающиеся, </w:t>
      </w:r>
      <w:proofErr w:type="spellStart"/>
      <w:r>
        <w:t>человекоразмерные</w:t>
      </w:r>
      <w:proofErr w:type="spellEnd"/>
      <w:r>
        <w:t xml:space="preserve"> объекты, комплексные системы как объекты исследования в </w:t>
      </w:r>
      <w:proofErr w:type="spellStart"/>
      <w:r>
        <w:t>постнеклассическом</w:t>
      </w:r>
      <w:proofErr w:type="spellEnd"/>
      <w:r>
        <w:t xml:space="preserve"> естествознании. Возможности и перспективы междисциплинарной методологии. Междисциплинарный статус синергетики и ее место в культурном пространстве </w:t>
      </w:r>
      <w:proofErr w:type="spellStart"/>
      <w:r>
        <w:t>постнеклассической</w:t>
      </w:r>
      <w:proofErr w:type="spellEnd"/>
      <w:r>
        <w:t xml:space="preserve"> науки. Историческое развитие естественнонаучного познания: от ценностно-нейтрального к этически и аксиологически нагруженному знанию.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Исторические и теоретические предпосылки возникновения философии техники. Предмет и структура философии техники. Техника как объект философской рефлексии. Философия техники и техническая рациональность. Историческая эволюция понятия техники и его современные интерпретации. Проблема технической реальности. Функции техники, ее роль и статус в истории цивилизации. Генезис и </w:t>
      </w:r>
      <w:proofErr w:type="spellStart"/>
      <w:r>
        <w:t>социодинамика</w:t>
      </w:r>
      <w:proofErr w:type="spellEnd"/>
      <w:r>
        <w:t xml:space="preserve"> </w:t>
      </w:r>
      <w:proofErr w:type="spellStart"/>
      <w:r>
        <w:t>техносферы</w:t>
      </w:r>
      <w:proofErr w:type="spellEnd"/>
      <w:r>
        <w:t>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Человек в </w:t>
      </w:r>
      <w:proofErr w:type="spellStart"/>
      <w:r>
        <w:t>техносфере</w:t>
      </w:r>
      <w:proofErr w:type="spellEnd"/>
      <w:r>
        <w:t xml:space="preserve">. Становление </w:t>
      </w:r>
      <w:proofErr w:type="spellStart"/>
      <w:r>
        <w:t>техноструктуры</w:t>
      </w:r>
      <w:proofErr w:type="spellEnd"/>
      <w:r>
        <w:t xml:space="preserve"> XXI века. Глобализация технических систем. Понятие технополисов и </w:t>
      </w:r>
      <w:proofErr w:type="spellStart"/>
      <w:r>
        <w:t>технопопуляций</w:t>
      </w:r>
      <w:proofErr w:type="spellEnd"/>
      <w:r>
        <w:t xml:space="preserve">. </w:t>
      </w:r>
      <w:proofErr w:type="spellStart"/>
      <w:r>
        <w:t>Нанотехнологии</w:t>
      </w:r>
      <w:proofErr w:type="spellEnd"/>
      <w:r>
        <w:t xml:space="preserve"> и биотехнологии.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Проблема оценки экономических, социокультурных и </w:t>
      </w:r>
      <w:proofErr w:type="spellStart"/>
      <w:r>
        <w:t>социоэкологических</w:t>
      </w:r>
      <w:proofErr w:type="spellEnd"/>
      <w:r>
        <w:t xml:space="preserve"> последствий развития техники. Информационно-компьютерная революция в ракурсе философско-методологического анализа.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Инженерное мышление и формирование технократических представлений о развитии общества. Научное открытие. Изобретательская и рационализаторская деятельность. Проектирование. Дизайн.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Философско-методологические аспекты проектирования сложных антропотехнических комплексов.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Виртуальная реальность как социокультурный феномен информационного общества. Проблема интеллектуальной собственности. Компьютерная революция в социальном контексте. Информатизация, медиатизация современного общества и социальный контроль над человеком. Философское осмысление проблемы искусственного интеллекта. Компьютерная репрезентация знаний как проблема информационной эпистемологии. Информация и знание.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Модуль Б. Философия социально-гуманитарного познания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Общество как предмет социально-гуманитарного познания. Специфика социально-</w:t>
      </w:r>
      <w:r>
        <w:lastRenderedPageBreak/>
        <w:t>гуманитарного познания.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Исследовательские программы в обществознании. Натуралистическая программа и ее основные версии: методологический </w:t>
      </w:r>
      <w:proofErr w:type="spellStart"/>
      <w:r>
        <w:t>редукционизм</w:t>
      </w:r>
      <w:proofErr w:type="spellEnd"/>
      <w:r>
        <w:t xml:space="preserve">, </w:t>
      </w:r>
      <w:proofErr w:type="spellStart"/>
      <w:r>
        <w:t>этноцентризм</w:t>
      </w:r>
      <w:proofErr w:type="spellEnd"/>
      <w:r>
        <w:t xml:space="preserve">, </w:t>
      </w:r>
      <w:proofErr w:type="spellStart"/>
      <w:r>
        <w:t>органицизм</w:t>
      </w:r>
      <w:proofErr w:type="spellEnd"/>
      <w:r>
        <w:t xml:space="preserve">. Культурно-историческая исследовательская программа. Психологическая и </w:t>
      </w:r>
      <w:proofErr w:type="spellStart"/>
      <w:r>
        <w:t>социопсихологическая</w:t>
      </w:r>
      <w:proofErr w:type="spellEnd"/>
      <w:r>
        <w:t xml:space="preserve"> программы. Социологизм в обществознании. Материалистическое понимание истории. Проблема синтеза исследовательских программ социально-гуманитарного познания и возможные варианты ее решения.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Проблема истины в социально-гуманитарном познании: сущность и специфика. Истина и ценностные структуры. Проблема объективности социально-гуманитарного знания. Методологический статус процедур интерпретации в структуре </w:t>
      </w:r>
      <w:proofErr w:type="spellStart"/>
      <w:r>
        <w:t>социо</w:t>
      </w:r>
      <w:proofErr w:type="spellEnd"/>
      <w:r>
        <w:t xml:space="preserve">-гуманитарного познания. Истина и интерпретация. Специфика интерпретационных процедур в </w:t>
      </w:r>
      <w:proofErr w:type="spellStart"/>
      <w:r>
        <w:t>гуманитаристике</w:t>
      </w:r>
      <w:proofErr w:type="spellEnd"/>
      <w:r>
        <w:t>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Понятие научной дисциплины в социально-гуманитарном познании. Проблема классификации социальных и гуманитарных наук. Исторические науки как предмет философско-методологической рефлексии. Политология и юридические науки в аспекте методологического осмысления. Философия и экономика: методологические </w:t>
      </w:r>
      <w:proofErr w:type="spellStart"/>
      <w:r>
        <w:t>регулятивы</w:t>
      </w:r>
      <w:proofErr w:type="spellEnd"/>
      <w:r>
        <w:t xml:space="preserve"> современного экономического познания. Проблемы и перспективы освоения междисциплинарных методологий мышления в социально-гуманитарном познании.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2"/>
      </w:pPr>
      <w:r>
        <w:rPr>
          <w:b/>
          <w:bCs/>
        </w:rPr>
        <w:t>РАЗДЕЛ. ФИЛОСОФИЯ, НАУКА, ЧЕЛОВЕК В XXI СТОЛЕТИИ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3"/>
      </w:pPr>
      <w:r>
        <w:t>Философия в начале XXI века: проблемы и перспективы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"Проект модерна" как предмет критической дискуссии. Проблема "конца философии" в прошлом и настоящем. Философия постмодернизма: духовно-теоретические истоки и основные этапы становления. Ценности и цели философии в эпоху постмодерна. Современность как эпоха смены парадигм мышления и деятельности. Перспективы ценностной революции в культуре XXI столетия.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Философия и футурология. Социальное прогнозирование и его особенности. Методология глобального моделирования и пределы роста техногенной цивилизации. </w:t>
      </w:r>
      <w:proofErr w:type="spellStart"/>
      <w:r>
        <w:t>Глобалистика</w:t>
      </w:r>
      <w:proofErr w:type="spellEnd"/>
      <w:r>
        <w:t xml:space="preserve">, ее возможности и перспективы развития. Доклады Римского клуба и экологический </w:t>
      </w:r>
      <w:proofErr w:type="spellStart"/>
      <w:r>
        <w:t>алармизм</w:t>
      </w:r>
      <w:proofErr w:type="spellEnd"/>
      <w:r>
        <w:t>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Вариативность методологических парадигм исследования человека в современной науке и философии. Искусственный интеллект и перспективы "</w:t>
      </w:r>
      <w:proofErr w:type="spellStart"/>
      <w:r>
        <w:t>постчеловеческой</w:t>
      </w:r>
      <w:proofErr w:type="spellEnd"/>
      <w:r>
        <w:t xml:space="preserve">" цивилизации. Человек в современном </w:t>
      </w:r>
      <w:proofErr w:type="spellStart"/>
      <w:r>
        <w:t>медиапространстве</w:t>
      </w:r>
      <w:proofErr w:type="spellEnd"/>
      <w:r>
        <w:t xml:space="preserve"> и мире виртуальных коммуникаций.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jc w:val="center"/>
        <w:outlineLvl w:val="3"/>
      </w:pPr>
      <w:r>
        <w:t>Глобализация как цивилизационный феномен и предмет социально-философского осмысления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 xml:space="preserve">Понятие и системная природа глобализации. Основные этапы в становлении глобального мира. Парадоксы </w:t>
      </w:r>
      <w:proofErr w:type="spellStart"/>
      <w:r>
        <w:t>социодинамики</w:t>
      </w:r>
      <w:proofErr w:type="spellEnd"/>
      <w:r>
        <w:t xml:space="preserve"> современных обществ и глобальные проблемы человечества. </w:t>
      </w:r>
      <w:proofErr w:type="spellStart"/>
      <w:r>
        <w:t>Глобализационные</w:t>
      </w:r>
      <w:proofErr w:type="spellEnd"/>
      <w:r>
        <w:t xml:space="preserve"> процессы в экономической, политической и духовной жизни мирового сообщества. Формирование глобального информационного пространства и социокультурная природа глобализма. Глобализация как процесс становления нового миропорядка и перспективы национальных государств. "Эпоха глобализма" и проблема развития белорусской национальной культуры и государственности.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Альтернативы глобализации. Современный антиглобализм как теоретическая доктрина и практика общественных движений. Современные </w:t>
      </w:r>
      <w:proofErr w:type="spellStart"/>
      <w:r>
        <w:t>глобализационные</w:t>
      </w:r>
      <w:proofErr w:type="spellEnd"/>
      <w:r>
        <w:t xml:space="preserve"> вызовы и риски. Феномен </w:t>
      </w:r>
      <w:proofErr w:type="spellStart"/>
      <w:r>
        <w:t>глокализации</w:t>
      </w:r>
      <w:proofErr w:type="spellEnd"/>
      <w:r>
        <w:t xml:space="preserve">: сущность и тенденции. Национальная идентичность и культурная безопасность. Тенденции регионализации в современном социальном процессе. </w:t>
      </w:r>
      <w:proofErr w:type="spellStart"/>
      <w:r>
        <w:t>Глокализация</w:t>
      </w:r>
      <w:proofErr w:type="spellEnd"/>
      <w:r>
        <w:t xml:space="preserve"> и сетевое сообщество.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Сетевая природа современной организации науки. Сетевые структуры в современной цивилизации научных и технологических инноваций. Компьютерная революция и глобальные исследовательские проекты.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A84E6E" w:rsidRDefault="00A84E6E" w:rsidP="00A84E6E">
      <w:pPr>
        <w:pStyle w:val="ConsPlusNormal"/>
        <w:jc w:val="center"/>
      </w:pPr>
      <w:r>
        <w:rPr>
          <w:b/>
          <w:bCs/>
        </w:rPr>
        <w:t>ПЕРЕЧЕНЬ УЧЕБНЫХ И ИНЫХ ИЗДАНИЙ</w:t>
      </w:r>
    </w:p>
    <w:p w:rsidR="00A84E6E" w:rsidRDefault="00A84E6E" w:rsidP="00A84E6E">
      <w:pPr>
        <w:pStyle w:val="ConsPlusNormal"/>
      </w:pPr>
    </w:p>
    <w:p w:rsidR="00A84E6E" w:rsidRDefault="00A84E6E" w:rsidP="00A84E6E">
      <w:pPr>
        <w:pStyle w:val="ConsPlusNormal"/>
        <w:ind w:firstLine="540"/>
        <w:jc w:val="both"/>
        <w:outlineLvl w:val="2"/>
      </w:pPr>
      <w:r>
        <w:t>Учебная и информационно-справочная литература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lastRenderedPageBreak/>
        <w:t xml:space="preserve">1. </w:t>
      </w:r>
      <w:proofErr w:type="spellStart"/>
      <w:r>
        <w:t>Бабосов</w:t>
      </w:r>
      <w:proofErr w:type="spellEnd"/>
      <w:r>
        <w:t xml:space="preserve">, Е. М. Философия науки и </w:t>
      </w:r>
      <w:proofErr w:type="gramStart"/>
      <w:r>
        <w:t>культуры :</w:t>
      </w:r>
      <w:proofErr w:type="gramEnd"/>
      <w:r>
        <w:t xml:space="preserve"> учеб. пособие / Е. М. </w:t>
      </w:r>
      <w:proofErr w:type="spellStart"/>
      <w:r>
        <w:t>Бабосов</w:t>
      </w:r>
      <w:proofErr w:type="spellEnd"/>
      <w:r>
        <w:t>. - Минск, 2006. - 582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2. Берков, В. Ф. Методология науки. Общие </w:t>
      </w:r>
      <w:proofErr w:type="gramStart"/>
      <w:r>
        <w:t>вопросы :</w:t>
      </w:r>
      <w:proofErr w:type="gramEnd"/>
      <w:r>
        <w:t xml:space="preserve"> учеб. пособие / В. Ф. Берков. - </w:t>
      </w:r>
      <w:proofErr w:type="gramStart"/>
      <w:r>
        <w:t>Минск :</w:t>
      </w:r>
      <w:proofErr w:type="gramEnd"/>
      <w:r>
        <w:t xml:space="preserve"> РИВШ, 2009. - 396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3. Бучило, Н. Ф. История и философия </w:t>
      </w:r>
      <w:proofErr w:type="gramStart"/>
      <w:r>
        <w:t>науки :</w:t>
      </w:r>
      <w:proofErr w:type="gramEnd"/>
      <w:r>
        <w:t xml:space="preserve"> учеб. пособие / Н. Ф. Бучило, И. А. Исаев. - М., 2010. - 432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4. История и философия </w:t>
      </w:r>
      <w:proofErr w:type="gramStart"/>
      <w:r>
        <w:t>науки :</w:t>
      </w:r>
      <w:proofErr w:type="gramEnd"/>
      <w:r>
        <w:t xml:space="preserve"> учеб. пособие для аспирантов / под ред. А. С. </w:t>
      </w:r>
      <w:proofErr w:type="spellStart"/>
      <w:r>
        <w:t>Мамзина</w:t>
      </w:r>
      <w:proofErr w:type="spellEnd"/>
      <w:r>
        <w:t xml:space="preserve">. - </w:t>
      </w:r>
      <w:proofErr w:type="gramStart"/>
      <w:r>
        <w:t>СПб.,</w:t>
      </w:r>
      <w:proofErr w:type="gramEnd"/>
      <w:r>
        <w:t xml:space="preserve"> 2008. - 304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5. Канке, В.А. Общая философия </w:t>
      </w:r>
      <w:proofErr w:type="gramStart"/>
      <w:r>
        <w:t>науки :</w:t>
      </w:r>
      <w:proofErr w:type="gramEnd"/>
      <w:r>
        <w:t xml:space="preserve"> учеб. пособие / В. А. Канке. - М., 2007. - 360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6. Малыхина, Г. И. Философия и методология </w:t>
      </w:r>
      <w:proofErr w:type="gramStart"/>
      <w:r>
        <w:t>науки :</w:t>
      </w:r>
      <w:proofErr w:type="gramEnd"/>
      <w:r>
        <w:t xml:space="preserve"> учеб. пособие / Г. И. Малыхина, В. И. </w:t>
      </w:r>
      <w:proofErr w:type="spellStart"/>
      <w:r>
        <w:t>Чуешов</w:t>
      </w:r>
      <w:proofErr w:type="spellEnd"/>
      <w:r>
        <w:t xml:space="preserve">, В. И. </w:t>
      </w:r>
      <w:proofErr w:type="spellStart"/>
      <w:r>
        <w:t>Миськевич</w:t>
      </w:r>
      <w:proofErr w:type="spellEnd"/>
      <w:r>
        <w:t xml:space="preserve">. - </w:t>
      </w:r>
      <w:proofErr w:type="gramStart"/>
      <w:r>
        <w:t>Минск :</w:t>
      </w:r>
      <w:proofErr w:type="gramEnd"/>
      <w:r>
        <w:t xml:space="preserve"> БГУИР, 2017. - 274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7. Микешина, Л. А. Философия науки: современная эпистемология. Научное знание в динамике культуры. Методология научного </w:t>
      </w:r>
      <w:proofErr w:type="gramStart"/>
      <w:r>
        <w:t>исследования :</w:t>
      </w:r>
      <w:proofErr w:type="gramEnd"/>
      <w:r>
        <w:t xml:space="preserve"> учеб. пособие / Л. А. Микешина. - М., 2005. - 463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8. Новая философская </w:t>
      </w:r>
      <w:proofErr w:type="gramStart"/>
      <w:r>
        <w:t>энциклопедия :</w:t>
      </w:r>
      <w:proofErr w:type="gramEnd"/>
      <w:r>
        <w:t xml:space="preserve"> в 4 т. / научно-ред. совет : В. С. </w:t>
      </w:r>
      <w:proofErr w:type="spellStart"/>
      <w:r>
        <w:t>Стёпин</w:t>
      </w:r>
      <w:proofErr w:type="spellEnd"/>
      <w:r>
        <w:t xml:space="preserve"> (</w:t>
      </w:r>
      <w:proofErr w:type="spellStart"/>
      <w:r>
        <w:t>предс</w:t>
      </w:r>
      <w:proofErr w:type="spellEnd"/>
      <w:r>
        <w:t xml:space="preserve">.). - </w:t>
      </w:r>
      <w:proofErr w:type="gramStart"/>
      <w:r>
        <w:t>М. :</w:t>
      </w:r>
      <w:proofErr w:type="gramEnd"/>
      <w:r>
        <w:t xml:space="preserve"> Мысль, 2001 - 2002. - 4 т.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9. Печёнкин, А. А. Современная философия </w:t>
      </w:r>
      <w:proofErr w:type="gramStart"/>
      <w:r>
        <w:t>науки :</w:t>
      </w:r>
      <w:proofErr w:type="gramEnd"/>
      <w:r>
        <w:t xml:space="preserve"> знание, рациональность, ценности в трудах мыслителей Запада : хрестоматия. А. А. Печёнкин. - 2-е изд. - М., 1996. - 400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10. </w:t>
      </w:r>
      <w:proofErr w:type="spellStart"/>
      <w:r>
        <w:t>Стёпин</w:t>
      </w:r>
      <w:proofErr w:type="spellEnd"/>
      <w:r>
        <w:t xml:space="preserve">, В. С. Философия науки. Общие </w:t>
      </w:r>
      <w:proofErr w:type="gramStart"/>
      <w:r>
        <w:t>проблемы :</w:t>
      </w:r>
      <w:proofErr w:type="gramEnd"/>
      <w:r>
        <w:t xml:space="preserve"> учеб. пособие для аспирантов и соискателей ученой степ. канд. наук / В. С. </w:t>
      </w:r>
      <w:proofErr w:type="spellStart"/>
      <w:r>
        <w:t>Стёпин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Гардарики</w:t>
      </w:r>
      <w:proofErr w:type="spellEnd"/>
      <w:r>
        <w:t>, 2006. - 384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11. Философия и методология </w:t>
      </w:r>
      <w:proofErr w:type="gramStart"/>
      <w:r>
        <w:t>науки :</w:t>
      </w:r>
      <w:proofErr w:type="gramEnd"/>
      <w:r>
        <w:t xml:space="preserve"> учеб. пособие для аспирантов и магистрантов / А. И. Зеленков [и др.]; под ред. А. И. Зеленкова. - Минск, 2011. - 479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12. Философия и методология </w:t>
      </w:r>
      <w:proofErr w:type="gramStart"/>
      <w:r>
        <w:t>науки :</w:t>
      </w:r>
      <w:proofErr w:type="gramEnd"/>
      <w:r>
        <w:t xml:space="preserve"> учеб. пособие / Ч. С. </w:t>
      </w:r>
      <w:proofErr w:type="spellStart"/>
      <w:r>
        <w:t>Кирвель</w:t>
      </w:r>
      <w:proofErr w:type="spellEnd"/>
      <w:r>
        <w:t xml:space="preserve"> [и др.]; под ред. Ч. С. </w:t>
      </w:r>
      <w:proofErr w:type="spellStart"/>
      <w:r>
        <w:t>Кирвеля</w:t>
      </w:r>
      <w:proofErr w:type="spellEnd"/>
      <w:r>
        <w:t xml:space="preserve">. -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2018. - 568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13. Философский энциклопедический словарь / ред.-сост. Е. Ф. </w:t>
      </w:r>
      <w:proofErr w:type="spellStart"/>
      <w:r>
        <w:t>Губский</w:t>
      </w:r>
      <w:proofErr w:type="spellEnd"/>
      <w:r>
        <w:t xml:space="preserve"> [и др.] - </w:t>
      </w:r>
      <w:proofErr w:type="gramStart"/>
      <w:r>
        <w:t>М. :</w:t>
      </w:r>
      <w:proofErr w:type="gramEnd"/>
      <w:r>
        <w:t xml:space="preserve"> ИНФРА - М, 2009. - 569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14. Хрестоматия по истории науки и техники / под ред. С. Л. Тимофеевой, - М., 2005. - 701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15. Яскевич, Я. С. Философия и методология </w:t>
      </w:r>
      <w:proofErr w:type="gramStart"/>
      <w:r>
        <w:t>науки :</w:t>
      </w:r>
      <w:proofErr w:type="gramEnd"/>
      <w:r>
        <w:t xml:space="preserve"> учеб. пособие / Я. С. Яскевич, В. К. Лукашевич. - Минск, 2009. - 475 с.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  <w:outlineLvl w:val="2"/>
      </w:pPr>
      <w:r>
        <w:t>Основная литература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 xml:space="preserve">1. Аналитическая философия: становление и </w:t>
      </w:r>
      <w:proofErr w:type="gramStart"/>
      <w:r>
        <w:t>развитие :</w:t>
      </w:r>
      <w:proofErr w:type="gramEnd"/>
      <w:r>
        <w:t xml:space="preserve"> антология / под общ. ред. А. Ф. Грязнова - М. : Дом интеллектуальной книги, Прогресс-Традиция, 1998. - 528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2. </w:t>
      </w:r>
      <w:proofErr w:type="spellStart"/>
      <w:r>
        <w:t>Башляр</w:t>
      </w:r>
      <w:proofErr w:type="spellEnd"/>
      <w:r>
        <w:t xml:space="preserve">, Г. Новый рационализм / Г. </w:t>
      </w:r>
      <w:proofErr w:type="spellStart"/>
      <w:r>
        <w:t>Башляр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Прогресс, 1987. - 367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3. Бек, У. Общество риска. На пути к другому модерну / У. Бек. - </w:t>
      </w:r>
      <w:proofErr w:type="gramStart"/>
      <w:r>
        <w:t>М. :</w:t>
      </w:r>
      <w:proofErr w:type="gramEnd"/>
      <w:r>
        <w:t xml:space="preserve"> Прогресс-Традиция, 2000. - 383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4. Белл, Д. Грядущее постиндустриальное общество: опыт социального прогнозирования / Д. Белл.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Academia</w:t>
      </w:r>
      <w:proofErr w:type="spellEnd"/>
      <w:r>
        <w:t>, 1999. - 944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5. Бердяев, Н. А. Смысл истории / Н. А. Бердяев. - М., 1990. - 288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6. </w:t>
      </w:r>
      <w:proofErr w:type="spellStart"/>
      <w:r>
        <w:t>Валлерстайн</w:t>
      </w:r>
      <w:proofErr w:type="spellEnd"/>
      <w:r>
        <w:t xml:space="preserve">, И. Конец знакомого мира. Социология XXI в. / И. </w:t>
      </w:r>
      <w:proofErr w:type="spellStart"/>
      <w:r>
        <w:t>Валлерстайн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Логос, 2003. - 355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7. Вебер, М. Наука как призвание и профессия / М. Вебер // </w:t>
      </w:r>
      <w:proofErr w:type="spellStart"/>
      <w:r>
        <w:t>Избр</w:t>
      </w:r>
      <w:proofErr w:type="spellEnd"/>
      <w:proofErr w:type="gramStart"/>
      <w:r>
        <w:t>. произведения</w:t>
      </w:r>
      <w:proofErr w:type="gramEnd"/>
      <w:r>
        <w:t xml:space="preserve"> / М. Вебер. - </w:t>
      </w:r>
      <w:proofErr w:type="gramStart"/>
      <w:r>
        <w:t>М. :</w:t>
      </w:r>
      <w:proofErr w:type="gramEnd"/>
      <w:r>
        <w:t xml:space="preserve"> Прогресс, 1990. - С. 707 - 735.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8. </w:t>
      </w:r>
      <w:proofErr w:type="spellStart"/>
      <w:r>
        <w:t>Виндельбанд</w:t>
      </w:r>
      <w:proofErr w:type="spellEnd"/>
      <w:r>
        <w:t xml:space="preserve">, В. Философия </w:t>
      </w:r>
      <w:proofErr w:type="gramStart"/>
      <w:r>
        <w:t>культуры :</w:t>
      </w:r>
      <w:proofErr w:type="gramEnd"/>
      <w:r>
        <w:t xml:space="preserve"> избранное : пер. с нем. / В. </w:t>
      </w:r>
      <w:proofErr w:type="spellStart"/>
      <w:r>
        <w:t>Виндельбанд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ИНИОН, 1994. - 350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lastRenderedPageBreak/>
        <w:t xml:space="preserve">9. </w:t>
      </w:r>
      <w:proofErr w:type="spellStart"/>
      <w:r>
        <w:t>Витгенштейн</w:t>
      </w:r>
      <w:proofErr w:type="spellEnd"/>
      <w:r>
        <w:t xml:space="preserve">, Л. Философские </w:t>
      </w:r>
      <w:proofErr w:type="gramStart"/>
      <w:r>
        <w:t>работы :</w:t>
      </w:r>
      <w:proofErr w:type="gramEnd"/>
      <w:r>
        <w:t xml:space="preserve"> в 2 ч. / Л. </w:t>
      </w:r>
      <w:proofErr w:type="spellStart"/>
      <w:r>
        <w:t>Витгенштейн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Гнозис</w:t>
      </w:r>
      <w:proofErr w:type="spellEnd"/>
      <w:r>
        <w:t>, 1994. - Ч. 1. - 612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10. </w:t>
      </w:r>
      <w:proofErr w:type="spellStart"/>
      <w:r>
        <w:t>Гадамер</w:t>
      </w:r>
      <w:proofErr w:type="spellEnd"/>
      <w:r>
        <w:t xml:space="preserve">, Х.-Г. Истина и метод: основы философской герменевтики / Х.-Г. </w:t>
      </w:r>
      <w:proofErr w:type="spellStart"/>
      <w:proofErr w:type="gramStart"/>
      <w:r>
        <w:t>Гадамер</w:t>
      </w:r>
      <w:proofErr w:type="spellEnd"/>
      <w:r>
        <w:t xml:space="preserve"> ;</w:t>
      </w:r>
      <w:proofErr w:type="gramEnd"/>
      <w:r>
        <w:t xml:space="preserve"> под общ. ред. Б. Н. Бессонова. - </w:t>
      </w:r>
      <w:proofErr w:type="gramStart"/>
      <w:r>
        <w:t>М. :</w:t>
      </w:r>
      <w:proofErr w:type="gramEnd"/>
      <w:r>
        <w:t xml:space="preserve"> Прогресс, 1988. - 704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11. </w:t>
      </w:r>
      <w:proofErr w:type="spellStart"/>
      <w:r>
        <w:t>Гуссерль</w:t>
      </w:r>
      <w:proofErr w:type="spellEnd"/>
      <w:r>
        <w:t xml:space="preserve">, Э. Кризис европейских наук и трансцендентальная феноменология / Э. </w:t>
      </w:r>
      <w:proofErr w:type="spellStart"/>
      <w:r>
        <w:t>Гуссерль</w:t>
      </w:r>
      <w:proofErr w:type="spellEnd"/>
      <w:r>
        <w:t xml:space="preserve"> // Вопросы философии. - 1992. - N 4. - 400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12. </w:t>
      </w:r>
      <w:proofErr w:type="spellStart"/>
      <w:r>
        <w:t>Гуссерль</w:t>
      </w:r>
      <w:proofErr w:type="spellEnd"/>
      <w:r>
        <w:t xml:space="preserve">, Э. Философия как строгая наука / Э. </w:t>
      </w:r>
      <w:proofErr w:type="spellStart"/>
      <w:r>
        <w:t>Гуссерль</w:t>
      </w:r>
      <w:proofErr w:type="spellEnd"/>
      <w:r>
        <w:t xml:space="preserve">. - </w:t>
      </w:r>
      <w:proofErr w:type="gramStart"/>
      <w:r>
        <w:t>Новочеркасск :</w:t>
      </w:r>
      <w:proofErr w:type="gramEnd"/>
      <w:r>
        <w:t xml:space="preserve"> </w:t>
      </w:r>
      <w:proofErr w:type="spellStart"/>
      <w:r>
        <w:t>Сагуна</w:t>
      </w:r>
      <w:proofErr w:type="spellEnd"/>
      <w:r>
        <w:t>, 1994. - 357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13. </w:t>
      </w:r>
      <w:proofErr w:type="spellStart"/>
      <w:r>
        <w:t>Деррида</w:t>
      </w:r>
      <w:proofErr w:type="spellEnd"/>
      <w:r>
        <w:t xml:space="preserve">, Ж. Письмо и различие / Ж. </w:t>
      </w:r>
      <w:proofErr w:type="spellStart"/>
      <w:proofErr w:type="gramStart"/>
      <w:r>
        <w:t>Деррида</w:t>
      </w:r>
      <w:proofErr w:type="spellEnd"/>
      <w:r>
        <w:t xml:space="preserve"> ;</w:t>
      </w:r>
      <w:proofErr w:type="gramEnd"/>
      <w:r>
        <w:t xml:space="preserve"> пер. с фр. А. </w:t>
      </w:r>
      <w:proofErr w:type="spellStart"/>
      <w:r>
        <w:t>Гараджи</w:t>
      </w:r>
      <w:proofErr w:type="spellEnd"/>
      <w:r>
        <w:t xml:space="preserve">, В. </w:t>
      </w:r>
      <w:proofErr w:type="spellStart"/>
      <w:r>
        <w:t>Лапицкого</w:t>
      </w:r>
      <w:proofErr w:type="spellEnd"/>
      <w:r>
        <w:t xml:space="preserve">, С. Фокина ; под общ. ред. В. </w:t>
      </w:r>
      <w:proofErr w:type="spellStart"/>
      <w:r>
        <w:t>Лапицкого</w:t>
      </w:r>
      <w:proofErr w:type="spellEnd"/>
      <w:r>
        <w:t xml:space="preserve"> - СПб. : </w:t>
      </w:r>
      <w:proofErr w:type="spellStart"/>
      <w:r>
        <w:t>Академ</w:t>
      </w:r>
      <w:proofErr w:type="spellEnd"/>
      <w:r>
        <w:t>. проект, 2000. - 432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14. </w:t>
      </w:r>
      <w:proofErr w:type="spellStart"/>
      <w:r>
        <w:t>Дильтей</w:t>
      </w:r>
      <w:proofErr w:type="spellEnd"/>
      <w:r>
        <w:t xml:space="preserve">, В. Введение в науки о духе / В. </w:t>
      </w:r>
      <w:proofErr w:type="spellStart"/>
      <w:r>
        <w:t>Дильтей</w:t>
      </w:r>
      <w:proofErr w:type="spellEnd"/>
      <w:r>
        <w:t xml:space="preserve"> // Зарубежная эстетика и теория литературы XIX - XX вв. Трактаты, статьи, эссе / сост., общ. ред. Г. К. </w:t>
      </w:r>
      <w:proofErr w:type="spellStart"/>
      <w:r>
        <w:t>Косикова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Изд-во </w:t>
      </w:r>
      <w:proofErr w:type="spellStart"/>
      <w:r>
        <w:t>Моск</w:t>
      </w:r>
      <w:proofErr w:type="spellEnd"/>
      <w:r>
        <w:t>. ун-та, 1987. - С. 108 - 142.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15. Камю, А. Творчество и свобода. Сборник / А. Камю. - </w:t>
      </w:r>
      <w:proofErr w:type="gramStart"/>
      <w:r>
        <w:t>М. :</w:t>
      </w:r>
      <w:proofErr w:type="gramEnd"/>
      <w:r>
        <w:t xml:space="preserve"> Радуга, 1990. - 608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16. </w:t>
      </w:r>
      <w:proofErr w:type="spellStart"/>
      <w:r>
        <w:t>Коллингвуд</w:t>
      </w:r>
      <w:proofErr w:type="spellEnd"/>
      <w:r>
        <w:t xml:space="preserve">, Дж. Р. Идея истории. Автобиография историка / Дж. Р. </w:t>
      </w:r>
      <w:proofErr w:type="spellStart"/>
      <w:proofErr w:type="gramStart"/>
      <w:r>
        <w:t>Коллингвуд</w:t>
      </w:r>
      <w:proofErr w:type="spellEnd"/>
      <w:r>
        <w:t xml:space="preserve"> ;</w:t>
      </w:r>
      <w:proofErr w:type="gramEnd"/>
      <w:r>
        <w:t xml:space="preserve"> под ред. И. С. Кона - М., 1982. - 488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17. Кун, Т. Структура научных революций / Т. Кун. - М., 1975. - 288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18. </w:t>
      </w:r>
      <w:proofErr w:type="spellStart"/>
      <w:r>
        <w:t>Лакатос</w:t>
      </w:r>
      <w:proofErr w:type="spellEnd"/>
      <w:r>
        <w:t xml:space="preserve">, И. Фальсификация и методология научно-исследовательских программ / И. </w:t>
      </w:r>
      <w:proofErr w:type="spellStart"/>
      <w:r>
        <w:t>Лакатос</w:t>
      </w:r>
      <w:proofErr w:type="spellEnd"/>
      <w:r>
        <w:t>. - М., 1995. - 236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19. Леви-</w:t>
      </w:r>
      <w:proofErr w:type="spellStart"/>
      <w:r>
        <w:t>Стросс</w:t>
      </w:r>
      <w:proofErr w:type="spellEnd"/>
      <w:r>
        <w:t>, К. Структурная антропология / К. Леви-</w:t>
      </w:r>
      <w:proofErr w:type="spellStart"/>
      <w:r>
        <w:t>Стросс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Наука, 1985. - 536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20. Ленин, В. И. Материализм и эмпириокритицизм / В. И. Ленин // Полн. собр. </w:t>
      </w:r>
      <w:proofErr w:type="gramStart"/>
      <w:r>
        <w:t>соч. :</w:t>
      </w:r>
      <w:proofErr w:type="gramEnd"/>
      <w:r>
        <w:t xml:space="preserve"> в 55 т. - М., 1975. - Т. 18. - С. 7 - 384.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21. </w:t>
      </w:r>
      <w:proofErr w:type="spellStart"/>
      <w:r>
        <w:t>Лиотар</w:t>
      </w:r>
      <w:proofErr w:type="spellEnd"/>
      <w:r>
        <w:t xml:space="preserve">, Ж.-Ф. Ситуация постмодерна / Ж.-Ф. </w:t>
      </w:r>
      <w:proofErr w:type="spellStart"/>
      <w:proofErr w:type="gramStart"/>
      <w:r>
        <w:t>Лиотар</w:t>
      </w:r>
      <w:proofErr w:type="spellEnd"/>
      <w:r>
        <w:t xml:space="preserve"> ;</w:t>
      </w:r>
      <w:proofErr w:type="gramEnd"/>
      <w:r>
        <w:t xml:space="preserve"> пер. с фр. Н. А. </w:t>
      </w:r>
      <w:proofErr w:type="spellStart"/>
      <w:r>
        <w:t>Шматко</w:t>
      </w:r>
      <w:proofErr w:type="spellEnd"/>
      <w:r>
        <w:t xml:space="preserve"> - СПб. : </w:t>
      </w:r>
      <w:proofErr w:type="spellStart"/>
      <w:r>
        <w:t>Алетейя</w:t>
      </w:r>
      <w:proofErr w:type="spellEnd"/>
      <w:r>
        <w:t>, 1998. - 160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22. Лотман, Ю. М. Культура и взрыв / Ю. М. Лотман.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Гнозис</w:t>
      </w:r>
      <w:proofErr w:type="spellEnd"/>
      <w:r>
        <w:t>, 1992. - 272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23. Манхейм, К. Идеология и утопия / К. Манхейм // Диагноз нашего </w:t>
      </w:r>
      <w:proofErr w:type="gramStart"/>
      <w:r>
        <w:t>времени ;</w:t>
      </w:r>
      <w:proofErr w:type="gramEnd"/>
      <w:r>
        <w:t xml:space="preserve"> пер. с нем. и англ. - М. : </w:t>
      </w:r>
      <w:proofErr w:type="spellStart"/>
      <w:r>
        <w:t>Юристъ</w:t>
      </w:r>
      <w:proofErr w:type="spellEnd"/>
      <w:r>
        <w:t>, 1994. - С. 7 - 276.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24. </w:t>
      </w:r>
      <w:proofErr w:type="spellStart"/>
      <w:r>
        <w:t>Маритен</w:t>
      </w:r>
      <w:proofErr w:type="spellEnd"/>
      <w:r>
        <w:t xml:space="preserve">, Ж. Философ в мире / Ж. </w:t>
      </w:r>
      <w:proofErr w:type="spellStart"/>
      <w:proofErr w:type="gramStart"/>
      <w:r>
        <w:t>Маритен</w:t>
      </w:r>
      <w:proofErr w:type="spellEnd"/>
      <w:r>
        <w:t xml:space="preserve"> ;</w:t>
      </w:r>
      <w:proofErr w:type="gramEnd"/>
      <w:r>
        <w:t xml:space="preserve"> пер. с фр. Б. Л. </w:t>
      </w:r>
      <w:proofErr w:type="spellStart"/>
      <w:r>
        <w:t>Губмана</w:t>
      </w:r>
      <w:proofErr w:type="spellEnd"/>
      <w:r>
        <w:t xml:space="preserve"> - М. 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1994. - 192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25. Маркс, К. К критике политической экономии. Предисловие / К. Маркс // К. Маркс, Ф. Энгельс. Сочинения: в 50 т. - 2-е изд. - </w:t>
      </w:r>
      <w:proofErr w:type="gramStart"/>
      <w:r>
        <w:t>М. :</w:t>
      </w:r>
      <w:proofErr w:type="gramEnd"/>
      <w:r>
        <w:t xml:space="preserve"> Гос. изд-во полит. лит., 1959. - Т. 13. - С. 5 - 9.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26. Маркс, К. Экономическо-философские рукописи 1844 года / К. Маркс // К. Маркс, Ф. Энгельс. Сочинения: в 50 т. - 2-е изд. - </w:t>
      </w:r>
      <w:proofErr w:type="gramStart"/>
      <w:r>
        <w:t>М. :</w:t>
      </w:r>
      <w:proofErr w:type="gramEnd"/>
      <w:r>
        <w:t xml:space="preserve"> Гос. изд-во полит. лит., 1974. - Т. 42. - С. 41 - 174.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27. Ницше, Ф. Воля к власти. Опыт переоценки всех ценностей / Ф. Ницше. - М., 1995. - 880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28. Новая постиндустриальная волна на </w:t>
      </w:r>
      <w:proofErr w:type="gramStart"/>
      <w:r>
        <w:t>Западе :</w:t>
      </w:r>
      <w:proofErr w:type="gramEnd"/>
      <w:r>
        <w:t xml:space="preserve"> антология / под ред. В. Л. </w:t>
      </w:r>
      <w:proofErr w:type="spellStart"/>
      <w:r>
        <w:t>Иноземцева</w:t>
      </w:r>
      <w:proofErr w:type="spellEnd"/>
      <w:r>
        <w:t>. - М., 1999. - 630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29. Поппер, К. Логика и рост научного знания / К. Поппер.  - М., 1993. - 605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30. Пригожин, И. Порядок из хаоса. Новый диалог человека с природой / И. Пригожин, И. </w:t>
      </w:r>
      <w:proofErr w:type="spellStart"/>
      <w:r>
        <w:t>Стенгерс</w:t>
      </w:r>
      <w:proofErr w:type="spellEnd"/>
      <w:r>
        <w:t>. - М., 2001. - 353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31. Рассел, Б. Человеческое познание. Его сфера и границы / Б. Рассел. - </w:t>
      </w:r>
      <w:proofErr w:type="gramStart"/>
      <w:r>
        <w:t>Киев :</w:t>
      </w:r>
      <w:proofErr w:type="gramEnd"/>
      <w:r>
        <w:t xml:space="preserve"> Ника-Центр, 1997. - 560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32. </w:t>
      </w:r>
      <w:proofErr w:type="spellStart"/>
      <w:r>
        <w:t>Рикер</w:t>
      </w:r>
      <w:proofErr w:type="spellEnd"/>
      <w:r>
        <w:t xml:space="preserve">, П. Конфликт интерпретаций. Очерки о герменевтике / П. </w:t>
      </w:r>
      <w:proofErr w:type="spellStart"/>
      <w:r>
        <w:t>Рикер</w:t>
      </w:r>
      <w:proofErr w:type="spellEnd"/>
      <w:r>
        <w:t>. - М., 1995. - 416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lastRenderedPageBreak/>
        <w:t xml:space="preserve">33. </w:t>
      </w:r>
      <w:proofErr w:type="spellStart"/>
      <w:r>
        <w:t>Риккерт</w:t>
      </w:r>
      <w:proofErr w:type="spellEnd"/>
      <w:r>
        <w:t xml:space="preserve">, Г. Науки о природе и науки о культуре / Г. </w:t>
      </w:r>
      <w:proofErr w:type="spellStart"/>
      <w:r>
        <w:t>Риккерт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Республика, 1998. - 413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34. Сартр, Ж.-П. Экзистенциализм - это гуманизм / Ж.-П. Сартр // Сумерки </w:t>
      </w:r>
      <w:proofErr w:type="gramStart"/>
      <w:r>
        <w:t>богов :</w:t>
      </w:r>
      <w:proofErr w:type="gramEnd"/>
      <w:r>
        <w:t xml:space="preserve"> сборник. - М., 1990. - С. 423 - 424, 427.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35. Сорокин, П. А. Человек. Цивилизация. Общество / П. </w:t>
      </w:r>
      <w:proofErr w:type="gramStart"/>
      <w:r>
        <w:t>Сорокин ;</w:t>
      </w:r>
      <w:proofErr w:type="gramEnd"/>
      <w:r>
        <w:t xml:space="preserve"> под общ. ред. А.Ю. </w:t>
      </w:r>
      <w:proofErr w:type="spellStart"/>
      <w:r>
        <w:t>Согомонова</w:t>
      </w:r>
      <w:proofErr w:type="spellEnd"/>
      <w:r>
        <w:t xml:space="preserve"> - М., 1992. - 393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36. </w:t>
      </w:r>
      <w:proofErr w:type="spellStart"/>
      <w:r>
        <w:t>Стёпин</w:t>
      </w:r>
      <w:proofErr w:type="spellEnd"/>
      <w:r>
        <w:t xml:space="preserve">, В. С. Философская антропология и философия культуры / В. С. </w:t>
      </w:r>
      <w:proofErr w:type="spellStart"/>
      <w:r>
        <w:t>Стёпин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Академ</w:t>
      </w:r>
      <w:proofErr w:type="spellEnd"/>
      <w:r>
        <w:t xml:space="preserve">. проект; </w:t>
      </w:r>
      <w:proofErr w:type="spellStart"/>
      <w:r>
        <w:t>Альма</w:t>
      </w:r>
      <w:proofErr w:type="spellEnd"/>
      <w:r>
        <w:t xml:space="preserve"> Матер, 2015. - 542 с. - (Филос. технологии: </w:t>
      </w:r>
      <w:proofErr w:type="spellStart"/>
      <w:r>
        <w:t>Избр</w:t>
      </w:r>
      <w:proofErr w:type="spellEnd"/>
      <w:r>
        <w:t>. филос. тр.).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37. Тейяр де Шарден, П. Феномен человека / П. Тейяр де Шарден. - </w:t>
      </w:r>
      <w:proofErr w:type="gramStart"/>
      <w:r>
        <w:t>М. :</w:t>
      </w:r>
      <w:proofErr w:type="gramEnd"/>
      <w:r>
        <w:t xml:space="preserve"> Прогресс, 1987. - 239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38. Тойнби, А. Дж. Цивилизации перед судом истории / А. Дж. Тойнби. - М., 2011. - 320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39. </w:t>
      </w:r>
      <w:proofErr w:type="spellStart"/>
      <w:r>
        <w:t>Фейерабенд</w:t>
      </w:r>
      <w:proofErr w:type="spellEnd"/>
      <w:r>
        <w:t xml:space="preserve">, П. Избранные труды по методологии науки / П. </w:t>
      </w:r>
      <w:proofErr w:type="spellStart"/>
      <w:r>
        <w:t>Фейерабенд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Прогресс, 1986. - 542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40. Феномен человека: </w:t>
      </w:r>
      <w:proofErr w:type="gramStart"/>
      <w:r>
        <w:t>Антология :</w:t>
      </w:r>
      <w:proofErr w:type="gramEnd"/>
      <w:r>
        <w:t xml:space="preserve"> сост., ред. и вступит. ст. П. С. Гуревича.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1993. - 349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41. Философия </w:t>
      </w:r>
      <w:proofErr w:type="gramStart"/>
      <w:r>
        <w:t>истории :</w:t>
      </w:r>
      <w:proofErr w:type="gramEnd"/>
      <w:r>
        <w:t xml:space="preserve"> Антология : учеб. пособие для студентов </w:t>
      </w:r>
      <w:proofErr w:type="spellStart"/>
      <w:r>
        <w:t>гуманит</w:t>
      </w:r>
      <w:proofErr w:type="spellEnd"/>
      <w:r>
        <w:t xml:space="preserve">. вузов / сост., ред. и вступит. ст. Ю. А. </w:t>
      </w:r>
      <w:proofErr w:type="spellStart"/>
      <w:r>
        <w:t>Кимелева</w:t>
      </w:r>
      <w:proofErr w:type="spellEnd"/>
      <w:r>
        <w:t xml:space="preserve"> - М. : Аспект Пресс, 1995. - 351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42. Франк, С. Л. Смысл жизни / С. Л. Франк // Духовные основы общества / С. Л. Франк. - М., 1992. - 370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43. Фрейд, З. Психология бессознательного / З. Фрейд / сост. М. Г. </w:t>
      </w:r>
      <w:proofErr w:type="spellStart"/>
      <w:r>
        <w:t>Ярошевский</w:t>
      </w:r>
      <w:proofErr w:type="spellEnd"/>
      <w:r>
        <w:t xml:space="preserve"> - </w:t>
      </w:r>
      <w:proofErr w:type="gramStart"/>
      <w:r>
        <w:t>М. :</w:t>
      </w:r>
      <w:proofErr w:type="gramEnd"/>
      <w:r>
        <w:t xml:space="preserve"> Просвещение, 1990. - 448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44. Фуко, М. Слова и вещи: Археология гуманитарных наук / М. Фуко. - </w:t>
      </w:r>
      <w:proofErr w:type="gramStart"/>
      <w:r>
        <w:t>СПб.,</w:t>
      </w:r>
      <w:proofErr w:type="gramEnd"/>
      <w:r>
        <w:t xml:space="preserve"> 1994. - 408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45. </w:t>
      </w:r>
      <w:proofErr w:type="spellStart"/>
      <w:r>
        <w:t>Фукуяма</w:t>
      </w:r>
      <w:proofErr w:type="spellEnd"/>
      <w:r>
        <w:t xml:space="preserve">, Ф. Конец истории? / Ф. </w:t>
      </w:r>
      <w:proofErr w:type="spellStart"/>
      <w:r>
        <w:t>Фукуяма</w:t>
      </w:r>
      <w:proofErr w:type="spellEnd"/>
      <w:r>
        <w:t xml:space="preserve"> // Вопросы философии. - 1990. - N 3. - С. 134 - 148.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46. </w:t>
      </w:r>
      <w:proofErr w:type="spellStart"/>
      <w:r>
        <w:t>Хабермас</w:t>
      </w:r>
      <w:proofErr w:type="spellEnd"/>
      <w:r>
        <w:t xml:space="preserve">, Ю. Моральное сознание и коммуникативное действие / Ю. </w:t>
      </w:r>
      <w:proofErr w:type="spellStart"/>
      <w:r>
        <w:t>Хабермас</w:t>
      </w:r>
      <w:proofErr w:type="spellEnd"/>
      <w:r>
        <w:t>. - СПб</w:t>
      </w:r>
      <w:proofErr w:type="gramStart"/>
      <w:r>
        <w:t>. :</w:t>
      </w:r>
      <w:proofErr w:type="gramEnd"/>
      <w:r>
        <w:t xml:space="preserve"> Наука, 2001. - 382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47. Хайдеггер, М. Бытие и время / М. </w:t>
      </w:r>
      <w:proofErr w:type="gramStart"/>
      <w:r>
        <w:t>Хайдеггер ;</w:t>
      </w:r>
      <w:proofErr w:type="gramEnd"/>
      <w:r>
        <w:t xml:space="preserve"> пер. с нем. В. В. </w:t>
      </w:r>
      <w:proofErr w:type="spellStart"/>
      <w:r>
        <w:t>Бибихина</w:t>
      </w:r>
      <w:proofErr w:type="spellEnd"/>
      <w:r>
        <w:t xml:space="preserve">. - </w:t>
      </w:r>
      <w:proofErr w:type="gramStart"/>
      <w:r>
        <w:t>Харьков :</w:t>
      </w:r>
      <w:proofErr w:type="gramEnd"/>
      <w:r>
        <w:t xml:space="preserve"> "Фолио", 2003. - 503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48. Хайдеггер, М. Наука и осмысление / М. Хайдеггер // Время и бытие / М. Хайдеггер. - </w:t>
      </w:r>
      <w:proofErr w:type="gramStart"/>
      <w:r>
        <w:t>М. :</w:t>
      </w:r>
      <w:proofErr w:type="gramEnd"/>
      <w:r>
        <w:t xml:space="preserve"> Республика, 1993. - С. 238 - 253.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49. </w:t>
      </w:r>
      <w:proofErr w:type="spellStart"/>
      <w:r>
        <w:t>Хоркхаймер</w:t>
      </w:r>
      <w:proofErr w:type="spellEnd"/>
      <w:r>
        <w:t xml:space="preserve">, М. Диалектика Просвещения / М. </w:t>
      </w:r>
      <w:proofErr w:type="spellStart"/>
      <w:r>
        <w:t>Хоркхаймер</w:t>
      </w:r>
      <w:proofErr w:type="spellEnd"/>
      <w:r>
        <w:t xml:space="preserve">, Т. </w:t>
      </w:r>
      <w:proofErr w:type="spellStart"/>
      <w:r>
        <w:t>Адорно</w:t>
      </w:r>
      <w:proofErr w:type="spellEnd"/>
      <w:r>
        <w:t xml:space="preserve">. - </w:t>
      </w:r>
      <w:proofErr w:type="gramStart"/>
      <w:r>
        <w:t>СПб.,</w:t>
      </w:r>
      <w:proofErr w:type="gramEnd"/>
      <w:r>
        <w:t xml:space="preserve"> 1997. - 312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50. Шпенглер, О. Закат Европы. Очерки морфологии мировой </w:t>
      </w:r>
      <w:proofErr w:type="gramStart"/>
      <w:r>
        <w:t>истории :</w:t>
      </w:r>
      <w:proofErr w:type="gramEnd"/>
      <w:r>
        <w:t xml:space="preserve"> в 2 т. / О. Шпенглер ; пер. с нем. К. А. </w:t>
      </w:r>
      <w:proofErr w:type="spellStart"/>
      <w:r>
        <w:t>Свасьяна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Изд-во "Мысль", 1993. - 2 т.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51. Энгельс, Ф. Людвиг Фейербах и конец классической немецкой философии / Ф. Энгельс // К. Маркс, Ф. Энгельс. </w:t>
      </w:r>
      <w:proofErr w:type="gramStart"/>
      <w:r>
        <w:t>Сочинения :</w:t>
      </w:r>
      <w:proofErr w:type="gramEnd"/>
      <w:r>
        <w:t xml:space="preserve"> в 28 т. / К. Маркс, Ф. Энгельс. - 2-е изд. - М., 1995. - Т. 21.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52. Юнг, К. Г. Архетип и символ / К. Г. Юнг. - </w:t>
      </w:r>
      <w:proofErr w:type="gramStart"/>
      <w:r>
        <w:t>М. :</w:t>
      </w:r>
      <w:proofErr w:type="gramEnd"/>
      <w:r>
        <w:t xml:space="preserve"> Ренессанс, 1991. - 300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53. Ясперс, К. Смысл и назначение истории / К. Ясперс. - </w:t>
      </w:r>
      <w:proofErr w:type="gramStart"/>
      <w:r>
        <w:t>М. :</w:t>
      </w:r>
      <w:proofErr w:type="gramEnd"/>
      <w:r>
        <w:t xml:space="preserve"> Республика, 1994. - 527 с.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  <w:outlineLvl w:val="2"/>
      </w:pPr>
      <w:r>
        <w:t>Дополнительная литература к ГЛАВЕ 3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  <w:outlineLvl w:val="3"/>
      </w:pPr>
      <w:r>
        <w:t>РАЗДЕЛ. Философия и ценности современной цивилизации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 xml:space="preserve">1. Арон, Р. </w:t>
      </w:r>
      <w:proofErr w:type="gramStart"/>
      <w:r>
        <w:t>Избранное :</w:t>
      </w:r>
      <w:proofErr w:type="gramEnd"/>
      <w:r>
        <w:t xml:space="preserve"> Введение в философию истории / Р. Арон. - М.; </w:t>
      </w:r>
      <w:proofErr w:type="gramStart"/>
      <w:r>
        <w:t>СПб.,</w:t>
      </w:r>
      <w:proofErr w:type="gramEnd"/>
      <w:r>
        <w:t xml:space="preserve"> 2000. - 543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2. </w:t>
      </w:r>
      <w:proofErr w:type="spellStart"/>
      <w:r>
        <w:t>Барулин</w:t>
      </w:r>
      <w:proofErr w:type="spellEnd"/>
      <w:r>
        <w:t xml:space="preserve">, В. С. Социально-философская антропология / В. С. </w:t>
      </w:r>
      <w:proofErr w:type="spellStart"/>
      <w:r>
        <w:t>Барулин</w:t>
      </w:r>
      <w:proofErr w:type="spellEnd"/>
      <w:r>
        <w:t>. - М., 1994. - 256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lastRenderedPageBreak/>
        <w:t>3. Бауман, З. Индивидуализированное общество / З. Бауман. - М., 2002. - 390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4. </w:t>
      </w:r>
      <w:proofErr w:type="spellStart"/>
      <w:r>
        <w:t>Беседин</w:t>
      </w:r>
      <w:proofErr w:type="spellEnd"/>
      <w:r>
        <w:t xml:space="preserve">, В. П. Карма истории. Теория социальных катастроф / В. П. </w:t>
      </w:r>
      <w:proofErr w:type="spellStart"/>
      <w:r>
        <w:t>Беседин</w:t>
      </w:r>
      <w:proofErr w:type="spellEnd"/>
      <w:r>
        <w:t>. - М., 2005. - 352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5. </w:t>
      </w:r>
      <w:proofErr w:type="spellStart"/>
      <w:r>
        <w:t>Бибихин</w:t>
      </w:r>
      <w:proofErr w:type="spellEnd"/>
      <w:r>
        <w:t xml:space="preserve">, В. В. Язык философии / В. В. </w:t>
      </w:r>
      <w:proofErr w:type="spellStart"/>
      <w:r>
        <w:t>Бибихин</w:t>
      </w:r>
      <w:proofErr w:type="spellEnd"/>
      <w:r>
        <w:t>. - М., 1990. - 389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6. </w:t>
      </w:r>
      <w:proofErr w:type="spellStart"/>
      <w:r>
        <w:t>Библер</w:t>
      </w:r>
      <w:proofErr w:type="spellEnd"/>
      <w:r>
        <w:t xml:space="preserve">, В. С. На гранях логики культуры / В. С. </w:t>
      </w:r>
      <w:proofErr w:type="spellStart"/>
      <w:r>
        <w:t>Библер</w:t>
      </w:r>
      <w:proofErr w:type="spellEnd"/>
      <w:r>
        <w:t>. - М., 1997. - 440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7. Бьюкенен, П. Дж. Смерть Запада / П. Дж. Бьюкенен. - М., 2003. - 444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8. </w:t>
      </w:r>
      <w:proofErr w:type="spellStart"/>
      <w:r>
        <w:t>Валлерстайн</w:t>
      </w:r>
      <w:proofErr w:type="spellEnd"/>
      <w:r>
        <w:t xml:space="preserve">, И. Исторический капитализм. Капиталистическая цивилизация / И. </w:t>
      </w:r>
      <w:proofErr w:type="spellStart"/>
      <w:r>
        <w:t>Валлерстайн</w:t>
      </w:r>
      <w:proofErr w:type="spellEnd"/>
      <w:r>
        <w:t>. - М., 2008. - 176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9. Вернадский, В. И. Философские мысли натуралиста / В. И. Вернадский. - М., 1998. - 522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10. Гуревич, П. С. Философская антропология / П. С. Гуревич. - М., 1997. - 443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11. </w:t>
      </w:r>
      <w:proofErr w:type="spellStart"/>
      <w:r>
        <w:t>Дрейер</w:t>
      </w:r>
      <w:proofErr w:type="spellEnd"/>
      <w:r>
        <w:t xml:space="preserve">, О. К. Экология и устойчивое развитие / О. К. </w:t>
      </w:r>
      <w:proofErr w:type="spellStart"/>
      <w:r>
        <w:t>Дрейер</w:t>
      </w:r>
      <w:proofErr w:type="spellEnd"/>
      <w:r>
        <w:t>, В. А. Лось. - М., 1997. - 224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12. </w:t>
      </w:r>
      <w:proofErr w:type="spellStart"/>
      <w:r>
        <w:t>Ильенков</w:t>
      </w:r>
      <w:proofErr w:type="spellEnd"/>
      <w:r>
        <w:t xml:space="preserve">, Э. В. Философия и культура / Э. В. </w:t>
      </w:r>
      <w:proofErr w:type="spellStart"/>
      <w:r>
        <w:t>Ильенков</w:t>
      </w:r>
      <w:proofErr w:type="spellEnd"/>
      <w:r>
        <w:t>. - М., 1991. - 464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13. Карпинская, Р. С. Философия природы: </w:t>
      </w:r>
      <w:proofErr w:type="spellStart"/>
      <w:r>
        <w:t>коэволюционная</w:t>
      </w:r>
      <w:proofErr w:type="spellEnd"/>
      <w:r>
        <w:t xml:space="preserve"> стратегия / Р. С. Карпинская, И. К. </w:t>
      </w:r>
      <w:proofErr w:type="spellStart"/>
      <w:r>
        <w:t>Лисеев</w:t>
      </w:r>
      <w:proofErr w:type="spellEnd"/>
      <w:r>
        <w:t>, А. П. Огурцов. - М., 1995. - 352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14. Кваша, Г. Рождение и гибель цивилизаций / Г. Кваша, В. М. Курляндский. - М., 2004. - 512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15. </w:t>
      </w:r>
      <w:proofErr w:type="spellStart"/>
      <w:r>
        <w:t>Кин</w:t>
      </w:r>
      <w:proofErr w:type="spellEnd"/>
      <w:r>
        <w:t xml:space="preserve">, Дж. Демократия и гражданское общество: о трудностях европейского социализма, перспективах демократии и проблемах контроля над социально-политической властью / Дж. </w:t>
      </w:r>
      <w:proofErr w:type="spellStart"/>
      <w:r>
        <w:t>Кин</w:t>
      </w:r>
      <w:proofErr w:type="spellEnd"/>
      <w:r>
        <w:t>. - М., 2001. - 400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16. </w:t>
      </w:r>
      <w:proofErr w:type="spellStart"/>
      <w:r>
        <w:t>Лаптенок</w:t>
      </w:r>
      <w:proofErr w:type="spellEnd"/>
      <w:r>
        <w:t xml:space="preserve">, А. С. Личность, культура, мораль в социальных системах / А. С. </w:t>
      </w:r>
      <w:proofErr w:type="spellStart"/>
      <w:r>
        <w:t>Лаптенок</w:t>
      </w:r>
      <w:proofErr w:type="spellEnd"/>
      <w:r>
        <w:t xml:space="preserve"> // Современный социум в мире глобальных </w:t>
      </w:r>
      <w:proofErr w:type="gramStart"/>
      <w:r>
        <w:t>перемен :</w:t>
      </w:r>
      <w:proofErr w:type="gramEnd"/>
      <w:r>
        <w:t xml:space="preserve"> к 85-летию акад. Е. М. </w:t>
      </w:r>
      <w:proofErr w:type="spellStart"/>
      <w:r>
        <w:t>Бабосова</w:t>
      </w:r>
      <w:proofErr w:type="spellEnd"/>
      <w:r>
        <w:t xml:space="preserve"> / С. В. </w:t>
      </w:r>
      <w:proofErr w:type="spellStart"/>
      <w:r>
        <w:t>Абламейко</w:t>
      </w:r>
      <w:proofErr w:type="spellEnd"/>
      <w:r>
        <w:t xml:space="preserve"> [и др.] ; </w:t>
      </w:r>
      <w:proofErr w:type="spellStart"/>
      <w:r>
        <w:t>редкол</w:t>
      </w:r>
      <w:proofErr w:type="spellEnd"/>
      <w:r>
        <w:t>.: А. Н. Данилов (отв. ред.) [и др.]. - Минск, 2016. - С. 172 - 182.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17. Лосев, А. Ф. Философия, мифология, культура / А. Ф. Лосев. - М., 1991. - 525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18. </w:t>
      </w:r>
      <w:proofErr w:type="spellStart"/>
      <w:r>
        <w:t>Мамардашвили</w:t>
      </w:r>
      <w:proofErr w:type="spellEnd"/>
      <w:r>
        <w:t xml:space="preserve">, М. Как я понимаю философию / М. </w:t>
      </w:r>
      <w:proofErr w:type="spellStart"/>
      <w:r>
        <w:t>Мамардашвили</w:t>
      </w:r>
      <w:proofErr w:type="spellEnd"/>
      <w:r>
        <w:t>. - М., 1992. - 415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19. Марков, Б. В. Философская антропология / Б. В. Марков. - </w:t>
      </w:r>
      <w:proofErr w:type="gramStart"/>
      <w:r>
        <w:t>СПб.,</w:t>
      </w:r>
      <w:proofErr w:type="gramEnd"/>
      <w:r>
        <w:t xml:space="preserve"> 1997. - 412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20. Маркузе, Г. Одномерный человек / Г. Маркузе. - М., 1994. - 368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21. Моисеев, Н. Н. Человек и ноосфера / Н. Н. Моисеев. - М., 1990. - 351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22. </w:t>
      </w:r>
      <w:proofErr w:type="spellStart"/>
      <w:r>
        <w:t>Момджян</w:t>
      </w:r>
      <w:proofErr w:type="spellEnd"/>
      <w:r>
        <w:t xml:space="preserve">, К. Х. Введение в социальную философию / К. Х. </w:t>
      </w:r>
      <w:proofErr w:type="spellStart"/>
      <w:r>
        <w:t>Момджян</w:t>
      </w:r>
      <w:proofErr w:type="spellEnd"/>
      <w:r>
        <w:t>. - М., 1997. - 448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23. </w:t>
      </w:r>
      <w:proofErr w:type="spellStart"/>
      <w:r>
        <w:t>Ортега</w:t>
      </w:r>
      <w:proofErr w:type="spellEnd"/>
      <w:r>
        <w:t>-и-</w:t>
      </w:r>
      <w:proofErr w:type="spellStart"/>
      <w:r>
        <w:t>Гассет</w:t>
      </w:r>
      <w:proofErr w:type="spellEnd"/>
      <w:r>
        <w:t xml:space="preserve">, Х. Что такое философия? / Х. </w:t>
      </w:r>
      <w:proofErr w:type="spellStart"/>
      <w:r>
        <w:t>Ортега</w:t>
      </w:r>
      <w:proofErr w:type="spellEnd"/>
      <w:r>
        <w:t>-и-</w:t>
      </w:r>
      <w:proofErr w:type="spellStart"/>
      <w:r>
        <w:t>Гассет</w:t>
      </w:r>
      <w:proofErr w:type="spellEnd"/>
      <w:r>
        <w:t>. - М., 1991. - 408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24. Панарин, А. С. Православная цивилизация в глобальном мире / А. С. Панарин. - М., 2002. - 496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25. Платон. Пир / Платон // Платон. Сочинения: в 4 </w:t>
      </w:r>
      <w:proofErr w:type="gramStart"/>
      <w:r>
        <w:t>т. ;</w:t>
      </w:r>
      <w:proofErr w:type="gramEnd"/>
      <w:r>
        <w:t xml:space="preserve"> под общ. ред. А. Ф. Лосева, В. Ф. </w:t>
      </w:r>
      <w:proofErr w:type="spellStart"/>
      <w:r>
        <w:t>Асмуса</w:t>
      </w:r>
      <w:proofErr w:type="spellEnd"/>
      <w:r>
        <w:t>. - СПб</w:t>
      </w:r>
      <w:proofErr w:type="gramStart"/>
      <w:r>
        <w:t>. :</w:t>
      </w:r>
      <w:proofErr w:type="gramEnd"/>
      <w:r>
        <w:t xml:space="preserve"> Изд-во С.-</w:t>
      </w:r>
      <w:proofErr w:type="spellStart"/>
      <w:r>
        <w:t>Петерб</w:t>
      </w:r>
      <w:proofErr w:type="spellEnd"/>
      <w:r>
        <w:t>. ун-та, 2007. - Т. 2. - С. 97 - 160.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26. </w:t>
      </w:r>
      <w:proofErr w:type="spellStart"/>
      <w:r>
        <w:t>Подорога</w:t>
      </w:r>
      <w:proofErr w:type="spellEnd"/>
      <w:r>
        <w:t xml:space="preserve">, В. А. Феноменология тела / В. А. </w:t>
      </w:r>
      <w:proofErr w:type="spellStart"/>
      <w:r>
        <w:t>Подорога</w:t>
      </w:r>
      <w:proofErr w:type="spellEnd"/>
      <w:r>
        <w:t xml:space="preserve">. - М., </w:t>
      </w:r>
      <w:proofErr w:type="spellStart"/>
      <w:r>
        <w:t>Ad</w:t>
      </w:r>
      <w:proofErr w:type="spellEnd"/>
      <w:r>
        <w:t xml:space="preserve"> </w:t>
      </w:r>
      <w:proofErr w:type="spellStart"/>
      <w:r>
        <w:t>Marginem</w:t>
      </w:r>
      <w:proofErr w:type="spellEnd"/>
      <w:r>
        <w:t>, 1995. - 341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27. Тойнби, А. Дж. Постижение истории / А. Дж. Тойнби. - М., 2002. - 640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28. Фрейд, З. Психология бессознательного: сб. произведений / З. Фрейд/ сост., науч. ред., авт. вступ. ст. М. Г. </w:t>
      </w:r>
      <w:proofErr w:type="spellStart"/>
      <w:r>
        <w:t>Ярошевский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Просвещение, 1990. - 448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29. </w:t>
      </w:r>
      <w:proofErr w:type="spellStart"/>
      <w:r>
        <w:t>Хабермас</w:t>
      </w:r>
      <w:proofErr w:type="spellEnd"/>
      <w:r>
        <w:t xml:space="preserve">, Ю. Демократия. Разум. Нравственность / Ю. </w:t>
      </w:r>
      <w:proofErr w:type="spellStart"/>
      <w:r>
        <w:t>Хабермас</w:t>
      </w:r>
      <w:proofErr w:type="spellEnd"/>
      <w:r>
        <w:t>. - М., 1995. - 252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30. </w:t>
      </w:r>
      <w:proofErr w:type="spellStart"/>
      <w:r>
        <w:t>Хейзинга</w:t>
      </w:r>
      <w:proofErr w:type="spellEnd"/>
      <w:r>
        <w:t xml:space="preserve">, Й. Человек играющий / Й. </w:t>
      </w:r>
      <w:proofErr w:type="spellStart"/>
      <w:r>
        <w:t>Хейзинга</w:t>
      </w:r>
      <w:proofErr w:type="spellEnd"/>
      <w:r>
        <w:t>. - М., 1991. - 416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lastRenderedPageBreak/>
        <w:t xml:space="preserve">31. Человек: философско-энциклопедический словарь / Рос. акад. наук, Ин-т </w:t>
      </w:r>
      <w:proofErr w:type="gramStart"/>
      <w:r>
        <w:t>человека ;</w:t>
      </w:r>
      <w:proofErr w:type="gramEnd"/>
      <w:r>
        <w:t xml:space="preserve"> под общ. ред. И. Т. Фролова. - </w:t>
      </w:r>
      <w:proofErr w:type="gramStart"/>
      <w:r>
        <w:t>М. :</w:t>
      </w:r>
      <w:proofErr w:type="gramEnd"/>
      <w:r>
        <w:t xml:space="preserve"> Наука, 2000. - 516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32. Ясперс, К. Призрак толпы / К. Ясперс, Ж. </w:t>
      </w:r>
      <w:proofErr w:type="spellStart"/>
      <w:r>
        <w:t>Бодрийар</w:t>
      </w:r>
      <w:proofErr w:type="spellEnd"/>
      <w:r>
        <w:t>. - М., 2007. - 272 с.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  <w:outlineLvl w:val="3"/>
      </w:pPr>
      <w:r>
        <w:t>РАЗДЕЛ. Философско-методологический анализ науки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 xml:space="preserve">1. </w:t>
      </w:r>
      <w:proofErr w:type="spellStart"/>
      <w:r>
        <w:t>Агацци</w:t>
      </w:r>
      <w:proofErr w:type="spellEnd"/>
      <w:r>
        <w:t xml:space="preserve">, Э. Моральное измерение науки и техники / Э. </w:t>
      </w:r>
      <w:proofErr w:type="spellStart"/>
      <w:r>
        <w:t>Агацци</w:t>
      </w:r>
      <w:proofErr w:type="spellEnd"/>
      <w:r>
        <w:t>. - М., 1998. - 344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2. Бернал, Дж. Наука в истории общества / Дж. Бернал. - М., 1956. - 735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3. </w:t>
      </w:r>
      <w:proofErr w:type="spellStart"/>
      <w:r>
        <w:t>Вартофский</w:t>
      </w:r>
      <w:proofErr w:type="spellEnd"/>
      <w:r>
        <w:t xml:space="preserve">, М. Модели. Репрезентация и научное понимание / М. </w:t>
      </w:r>
      <w:proofErr w:type="spellStart"/>
      <w:r>
        <w:t>Вартофский</w:t>
      </w:r>
      <w:proofErr w:type="spellEnd"/>
      <w:r>
        <w:t>. - М., 1988. - 507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4. Гайденко, П. П. История новоевропейской философии в ее связи с наукой / П. П. Гайденко. - М., 2000. - 456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5. Грязнов, Б. Логика, рациональность, творчество / Б. Грязнов. - М., 2002. - 256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6. Добронравова, И. С. Синергетика: становление нелинейного мышления / И. С. Добронравова. - Киев, 1990. - 147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7. Дьяков, А. В. Проблема субъекта в постструктуралистской перспективе. Онтологический аспект / А. В. Дьяков. - М., 2005. - 600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8. Зеленков, А. И. Динамика биосферы и социокультурные традиции / А. И. Зеленков, П. А. Водопьянов. - Минск, 1987. - 238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9. </w:t>
      </w:r>
      <w:proofErr w:type="spellStart"/>
      <w:r>
        <w:t>Капица</w:t>
      </w:r>
      <w:proofErr w:type="spellEnd"/>
      <w:r>
        <w:t xml:space="preserve">, С. П. Синергетика и прогнозы будущего / С. П. </w:t>
      </w:r>
      <w:proofErr w:type="spellStart"/>
      <w:r>
        <w:t>Капица</w:t>
      </w:r>
      <w:proofErr w:type="spellEnd"/>
      <w:r>
        <w:t xml:space="preserve">, С. П. </w:t>
      </w:r>
      <w:proofErr w:type="spellStart"/>
      <w:r>
        <w:t>Курдюмов</w:t>
      </w:r>
      <w:proofErr w:type="spellEnd"/>
      <w:r>
        <w:t xml:space="preserve">, Г. Г. </w:t>
      </w:r>
      <w:proofErr w:type="spellStart"/>
      <w:r>
        <w:t>Малинецкий</w:t>
      </w:r>
      <w:proofErr w:type="spellEnd"/>
      <w:r>
        <w:t>. - М., 1997. - 285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10. </w:t>
      </w:r>
      <w:proofErr w:type="spellStart"/>
      <w:r>
        <w:t>Келле</w:t>
      </w:r>
      <w:proofErr w:type="spellEnd"/>
      <w:r>
        <w:t xml:space="preserve">, В. Х. Наука как компонент социальной системы / В. Х. </w:t>
      </w:r>
      <w:proofErr w:type="spellStart"/>
      <w:r>
        <w:t>Келле</w:t>
      </w:r>
      <w:proofErr w:type="spellEnd"/>
      <w:r>
        <w:t>. - М., 1988. - 198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11. Косарева, Л. М. Рождение науки Нового времени из духа культуры / Л. М. Косарева. - М., 1997. - 360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12. Кочергин, А. Н. Методы и формы научного познания / А. Н. Кочергин. - М., 1990. - 80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13. Лукашевич, В. К. Анатомия научного метода / В. К. Лукашевич. - Минск, 1999. - 96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14. </w:t>
      </w:r>
      <w:proofErr w:type="spellStart"/>
      <w:r>
        <w:t>Мамчур</w:t>
      </w:r>
      <w:proofErr w:type="spellEnd"/>
      <w:r>
        <w:t xml:space="preserve">, Е. А. Образы науки в современной культуре / Е. А. </w:t>
      </w:r>
      <w:proofErr w:type="spellStart"/>
      <w:r>
        <w:t>Мамчур</w:t>
      </w:r>
      <w:proofErr w:type="spellEnd"/>
      <w:r>
        <w:t>. - М., 2008. - 400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15. Микешина, Л. А. Философия </w:t>
      </w:r>
      <w:proofErr w:type="gramStart"/>
      <w:r>
        <w:t>науки :</w:t>
      </w:r>
      <w:proofErr w:type="gramEnd"/>
      <w:r>
        <w:t xml:space="preserve"> учеб. пособие / Л. А. Микешина. - М., 2005. - 464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16. Микешина, Л. А. Эпистемология ценностей / Л. А. Микешина. - М., 2007. - 439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17. Мирская, Е. З. Социология науки в 80-е гг. / Е. З. Мирская // Социальная динамика науки. - М., 1995. - 319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18. Моисеев, Н. Н. Современный рационализм / Н. Н. Моисеев. - М., 1995. - 380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19. Научная </w:t>
      </w:r>
      <w:proofErr w:type="gramStart"/>
      <w:r>
        <w:t>деятельность :</w:t>
      </w:r>
      <w:proofErr w:type="gramEnd"/>
      <w:r>
        <w:t xml:space="preserve"> структура и институты : сб. переводов. - М., 1980. - 431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20. Новикова, О. В. Феномен рациональности в современной </w:t>
      </w:r>
      <w:proofErr w:type="gramStart"/>
      <w:r>
        <w:t>культуре :</w:t>
      </w:r>
      <w:proofErr w:type="gramEnd"/>
      <w:r>
        <w:t xml:space="preserve"> антропологическое и когнитивное измерения / О. В. Новикова, В. С. </w:t>
      </w:r>
      <w:proofErr w:type="spellStart"/>
      <w:r>
        <w:t>Сайганова</w:t>
      </w:r>
      <w:proofErr w:type="spellEnd"/>
      <w:r>
        <w:t xml:space="preserve"> // Философия и соц. науки. - 2014. - N 2. - С. 56 - 60.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21. </w:t>
      </w:r>
      <w:proofErr w:type="spellStart"/>
      <w:r>
        <w:t>Пельц</w:t>
      </w:r>
      <w:proofErr w:type="spellEnd"/>
      <w:r>
        <w:t xml:space="preserve">, Д. Ученые в организациях / Д. </w:t>
      </w:r>
      <w:proofErr w:type="spellStart"/>
      <w:r>
        <w:t>Пельц</w:t>
      </w:r>
      <w:proofErr w:type="spellEnd"/>
      <w:r>
        <w:t xml:space="preserve">, Ф. </w:t>
      </w:r>
      <w:proofErr w:type="spellStart"/>
      <w:r>
        <w:t>Эндрюс</w:t>
      </w:r>
      <w:proofErr w:type="spellEnd"/>
      <w:r>
        <w:t>. - М., 1973. - 471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22. Поппер, К. Объективное знание. Эволюционный подход / К. Поппер.  - М., 2002. - 384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23. Поппер, К. Предположения и опровержения / К. Поппер.  - М., 2004. - 638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24. </w:t>
      </w:r>
      <w:proofErr w:type="spellStart"/>
      <w:r>
        <w:t>Порус</w:t>
      </w:r>
      <w:proofErr w:type="spellEnd"/>
      <w:r>
        <w:t xml:space="preserve">, В. Н. Парадоксальная рациональность (очерки о научной рациональности) / В. Н. </w:t>
      </w:r>
      <w:proofErr w:type="spellStart"/>
      <w:r>
        <w:t>Порус</w:t>
      </w:r>
      <w:proofErr w:type="spellEnd"/>
      <w:r>
        <w:t>. - М., 1999. - 120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lastRenderedPageBreak/>
        <w:t>25. Прайс, Д. Малая наука, большая наука / Д. Прайс // Наука о науке. - М., 1966. - С. 281 - 384.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26. </w:t>
      </w:r>
      <w:proofErr w:type="spellStart"/>
      <w:r>
        <w:t>Сайганова</w:t>
      </w:r>
      <w:proofErr w:type="spellEnd"/>
      <w:r>
        <w:t xml:space="preserve">, В. С. Историческая эпистемология: истоки и современное состояние / В. С. </w:t>
      </w:r>
      <w:proofErr w:type="spellStart"/>
      <w:r>
        <w:t>Сайганова</w:t>
      </w:r>
      <w:proofErr w:type="spellEnd"/>
      <w:r>
        <w:t xml:space="preserve"> // Журн. Белорус. гос. ун-та. Философия. Психология. - 2020. - N 3. - С. 26 - 30.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27. Синергетическая </w:t>
      </w:r>
      <w:proofErr w:type="gramStart"/>
      <w:r>
        <w:t>парадигма :</w:t>
      </w:r>
      <w:proofErr w:type="gramEnd"/>
      <w:r>
        <w:t xml:space="preserve"> Многообразие поисков и подходов / под ред. В. С. </w:t>
      </w:r>
      <w:proofErr w:type="spellStart"/>
      <w:r>
        <w:t>Стёпина</w:t>
      </w:r>
      <w:proofErr w:type="spellEnd"/>
      <w:r>
        <w:t xml:space="preserve">, В. И. </w:t>
      </w:r>
      <w:proofErr w:type="spellStart"/>
      <w:r>
        <w:t>Аршинова</w:t>
      </w:r>
      <w:proofErr w:type="spellEnd"/>
      <w:r>
        <w:t xml:space="preserve">, В. Э. </w:t>
      </w:r>
      <w:proofErr w:type="spellStart"/>
      <w:r>
        <w:t>Войцеховича</w:t>
      </w:r>
      <w:proofErr w:type="spellEnd"/>
      <w:r>
        <w:t>. - М., 2000. - 535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28. </w:t>
      </w:r>
      <w:proofErr w:type="spellStart"/>
      <w:r>
        <w:t>Стёпин</w:t>
      </w:r>
      <w:proofErr w:type="spellEnd"/>
      <w:r>
        <w:t xml:space="preserve">, В. С. Теоретическое знание: структура, историческая эволюция: монография / В. С. </w:t>
      </w:r>
      <w:proofErr w:type="spellStart"/>
      <w:r>
        <w:t>Стёпин</w:t>
      </w:r>
      <w:proofErr w:type="spellEnd"/>
      <w:r>
        <w:t xml:space="preserve">; Нац. акад. наук Беларуси, Ин-т философии. -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Беларус</w:t>
      </w:r>
      <w:proofErr w:type="spellEnd"/>
      <w:r>
        <w:t xml:space="preserve">. </w:t>
      </w:r>
      <w:proofErr w:type="spellStart"/>
      <w:r>
        <w:t>навука</w:t>
      </w:r>
      <w:proofErr w:type="spellEnd"/>
      <w:r>
        <w:t>, 2021. - 539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29. Филатов, В. П. Научное познание и мир человека / В. П. Филатов. - М., 1990. - 270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30. Фролов, И. Т. Этика </w:t>
      </w:r>
      <w:proofErr w:type="gramStart"/>
      <w:r>
        <w:t>науки :</w:t>
      </w:r>
      <w:proofErr w:type="gramEnd"/>
      <w:r>
        <w:t xml:space="preserve"> Проблемы и дискуссии / И. Т. Фролов, Б. Г. Юдин. - М., 1986. - 399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31. </w:t>
      </w:r>
      <w:proofErr w:type="spellStart"/>
      <w:r>
        <w:t>Швырёв</w:t>
      </w:r>
      <w:proofErr w:type="spellEnd"/>
      <w:r>
        <w:t xml:space="preserve">, В. С. Теоретическое и эмпирическое в научном познании / В. С. </w:t>
      </w:r>
      <w:proofErr w:type="spellStart"/>
      <w:r>
        <w:t>Швырёв</w:t>
      </w:r>
      <w:proofErr w:type="spellEnd"/>
      <w:r>
        <w:t>. - М., 1978. - 382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32. </w:t>
      </w:r>
      <w:proofErr w:type="spellStart"/>
      <w:r>
        <w:t>Шюц</w:t>
      </w:r>
      <w:proofErr w:type="spellEnd"/>
      <w:r>
        <w:t xml:space="preserve">, А. Избранное. Мир, светящийся смыслом / А. </w:t>
      </w:r>
      <w:proofErr w:type="spellStart"/>
      <w:r>
        <w:t>Шюц</w:t>
      </w:r>
      <w:proofErr w:type="spellEnd"/>
      <w:r>
        <w:t>. - М., 2004. - 1054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33. Щедровицкий, Г. П. Философия. Наука. Методология / Г. П. Щедровицкий. - М., 1997. - 641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34. Юдин, Э. Г. Методология науки. Системность. Деятельность / Э. Г. Юдин. - М., 1997. - 444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35. Яковлев, В. А. Инновации в науке / В. А. Яковлев. - М., 1997. - 161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36. Яскевич, Я. С. Аргументация в науке / Я. С. Яскевич. - Минск, 1992. - 142 с.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  <w:outlineLvl w:val="3"/>
      </w:pPr>
      <w:r>
        <w:t xml:space="preserve">РАЗДЕЛ. Философско-методологические проблемы дисциплинарно и </w:t>
      </w:r>
      <w:proofErr w:type="spellStart"/>
      <w:r>
        <w:t>междисциплинарно</w:t>
      </w:r>
      <w:proofErr w:type="spellEnd"/>
      <w:r>
        <w:t>-организованной науки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1. Арон, Р. Этапы социологической мысли / Р. Арон. - М., 1993. - 606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2. Аршинов, В. И. Парадигма сложности и </w:t>
      </w:r>
      <w:proofErr w:type="spellStart"/>
      <w:r>
        <w:t>социогуманитарные</w:t>
      </w:r>
      <w:proofErr w:type="spellEnd"/>
      <w:r>
        <w:t xml:space="preserve"> проекции конвергентных технологий / В. И. Аршинов, В. Г. Буданов // </w:t>
      </w:r>
      <w:proofErr w:type="spellStart"/>
      <w:r>
        <w:t>Вопр</w:t>
      </w:r>
      <w:proofErr w:type="spellEnd"/>
      <w:proofErr w:type="gramStart"/>
      <w:r>
        <w:t>. философии</w:t>
      </w:r>
      <w:proofErr w:type="gramEnd"/>
      <w:r>
        <w:t>. - 2016. - N 1. - С. 59 - 70.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3. Бор, Н. Избранные научные </w:t>
      </w:r>
      <w:proofErr w:type="gramStart"/>
      <w:r>
        <w:t>труды :</w:t>
      </w:r>
      <w:proofErr w:type="gramEnd"/>
      <w:r>
        <w:t xml:space="preserve"> в 2 т. / Н. Бор. - М., 1970 - 1971. - Т. 2. - 675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4. Борн, М. Физика в жизни моего поколения / М. Борн. - М., 1963. - 535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5. </w:t>
      </w:r>
      <w:proofErr w:type="spellStart"/>
      <w:r>
        <w:t>Бурдье</w:t>
      </w:r>
      <w:proofErr w:type="spellEnd"/>
      <w:r>
        <w:t xml:space="preserve">, П. Социальное пространство: поля и практики / П. </w:t>
      </w:r>
      <w:proofErr w:type="spellStart"/>
      <w:r>
        <w:t>Бурдье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Институт экспериментальной социологии, 2005. - 576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6. Бройль, Л. Революция в физике / Л. </w:t>
      </w:r>
      <w:proofErr w:type="gramStart"/>
      <w:r>
        <w:t>Бройль ;</w:t>
      </w:r>
      <w:proofErr w:type="gramEnd"/>
      <w:r>
        <w:t xml:space="preserve"> под ред. М. К. Поливанова. - М., 1963. - 231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7. Василькова, В. В. Порядок и хаос в развитии социальных систем: Синергетика и теория социальной самоорганизации / В. В. Василькова. - </w:t>
      </w:r>
      <w:proofErr w:type="gramStart"/>
      <w:r>
        <w:t>СПб.,</w:t>
      </w:r>
      <w:proofErr w:type="gramEnd"/>
      <w:r>
        <w:t xml:space="preserve"> 1999. - 478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8. Вернадский, В. И. Биосфера и ноосфера / В. И. Вернадский. - М., 1989. - 261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9. </w:t>
      </w:r>
      <w:proofErr w:type="spellStart"/>
      <w:r>
        <w:t>Виндельбанд</w:t>
      </w:r>
      <w:proofErr w:type="spellEnd"/>
      <w:r>
        <w:t xml:space="preserve">, В. Избранное: Дух и история / В. </w:t>
      </w:r>
      <w:proofErr w:type="spellStart"/>
      <w:r>
        <w:t>Виндельбанд</w:t>
      </w:r>
      <w:proofErr w:type="spellEnd"/>
      <w:r>
        <w:t>. - М., 1995. - 687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10. Гейзенберг, В. Шаги за горизонт / В. Гейзенберг. - М., 1987. - 366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11. Горохов, В. Г. Введение в философию </w:t>
      </w:r>
      <w:proofErr w:type="gramStart"/>
      <w:r>
        <w:t>техники :</w:t>
      </w:r>
      <w:proofErr w:type="gramEnd"/>
      <w:r>
        <w:t xml:space="preserve"> учеб. пособие / В. Г. Горохов, В. М. Розин. - М., 1998. - 221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12. </w:t>
      </w:r>
      <w:proofErr w:type="spellStart"/>
      <w:r>
        <w:t>Дубнищева</w:t>
      </w:r>
      <w:proofErr w:type="spellEnd"/>
      <w:r>
        <w:t>, Т. Я. Современное естествознание: учеб</w:t>
      </w:r>
      <w:proofErr w:type="gramStart"/>
      <w:r>
        <w:t>. пособие</w:t>
      </w:r>
      <w:proofErr w:type="gramEnd"/>
      <w:r>
        <w:t xml:space="preserve"> / Т. Я. </w:t>
      </w:r>
      <w:proofErr w:type="spellStart"/>
      <w:r>
        <w:t>Дубнищева</w:t>
      </w:r>
      <w:proofErr w:type="spellEnd"/>
      <w:r>
        <w:t xml:space="preserve">, А. Ю. </w:t>
      </w:r>
      <w:proofErr w:type="spellStart"/>
      <w:r>
        <w:t>Пигарев</w:t>
      </w:r>
      <w:proofErr w:type="spellEnd"/>
      <w:r>
        <w:t>. - Новосибирск, 1998. - 158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13. </w:t>
      </w:r>
      <w:proofErr w:type="spellStart"/>
      <w:r>
        <w:t>Карпенков</w:t>
      </w:r>
      <w:proofErr w:type="spellEnd"/>
      <w:r>
        <w:t xml:space="preserve">, С. Х. Концепции современного естествознания / С. Х. </w:t>
      </w:r>
      <w:proofErr w:type="spellStart"/>
      <w:r>
        <w:t>Карпенков</w:t>
      </w:r>
      <w:proofErr w:type="spellEnd"/>
      <w:r>
        <w:t>. - 11-е изд., - М., 2001. - 669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lastRenderedPageBreak/>
        <w:t>14. Качанов, Ю. Эпистемология социальной науки / Ю. Качанов. - СПб</w:t>
      </w:r>
      <w:proofErr w:type="gramStart"/>
      <w:r>
        <w:t>. :</w:t>
      </w:r>
      <w:proofErr w:type="gramEnd"/>
      <w:r>
        <w:t xml:space="preserve"> </w:t>
      </w:r>
      <w:proofErr w:type="spellStart"/>
      <w:r>
        <w:t>Алтейя</w:t>
      </w:r>
      <w:proofErr w:type="spellEnd"/>
      <w:r>
        <w:t>, 2007. - 228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15. Концепции современного естествознания: становление естествознания и концептуальные основания физической картины </w:t>
      </w:r>
      <w:proofErr w:type="gramStart"/>
      <w:r>
        <w:t>мира :</w:t>
      </w:r>
      <w:proofErr w:type="gramEnd"/>
      <w:r>
        <w:t xml:space="preserve"> пособие / Л. Е. </w:t>
      </w:r>
      <w:proofErr w:type="spellStart"/>
      <w:r>
        <w:t>Лойко</w:t>
      </w:r>
      <w:proofErr w:type="spellEnd"/>
      <w:r>
        <w:t xml:space="preserve">, С. В. </w:t>
      </w:r>
      <w:proofErr w:type="spellStart"/>
      <w:r>
        <w:t>Масленченко</w:t>
      </w:r>
      <w:proofErr w:type="spellEnd"/>
      <w:r>
        <w:t xml:space="preserve">, Е. Н. </w:t>
      </w:r>
      <w:proofErr w:type="spellStart"/>
      <w:r>
        <w:t>Мисун</w:t>
      </w:r>
      <w:proofErr w:type="spellEnd"/>
      <w:r>
        <w:t xml:space="preserve"> ; под. общ. ред. Л. Е. </w:t>
      </w:r>
      <w:proofErr w:type="spellStart"/>
      <w:r>
        <w:t>Лойко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- Минск : Акад. МВД, 2021. - 91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16. Концепции современного естествознания: концептуальные основания химической и биологической картины мира и перспективы развития </w:t>
      </w:r>
      <w:proofErr w:type="gramStart"/>
      <w:r>
        <w:t>естествознания :</w:t>
      </w:r>
      <w:proofErr w:type="gramEnd"/>
      <w:r>
        <w:t xml:space="preserve"> пособие / Л. Е. </w:t>
      </w:r>
      <w:proofErr w:type="spellStart"/>
      <w:r>
        <w:t>Лойко</w:t>
      </w:r>
      <w:proofErr w:type="spellEnd"/>
      <w:r>
        <w:t xml:space="preserve">, С. В. </w:t>
      </w:r>
      <w:proofErr w:type="spellStart"/>
      <w:r>
        <w:t>Масленченко</w:t>
      </w:r>
      <w:proofErr w:type="spellEnd"/>
      <w:r>
        <w:t xml:space="preserve">, Е. Н. </w:t>
      </w:r>
      <w:proofErr w:type="spellStart"/>
      <w:r>
        <w:t>Мисун</w:t>
      </w:r>
      <w:proofErr w:type="spellEnd"/>
      <w:r>
        <w:t xml:space="preserve"> ; под. общ. ред. Л. Е. </w:t>
      </w:r>
      <w:proofErr w:type="spellStart"/>
      <w:r>
        <w:t>Лойко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- Минск : Акад. МВД, 2021. - 113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17. Кравченко, С. А. </w:t>
      </w:r>
      <w:proofErr w:type="gramStart"/>
      <w:r>
        <w:t>Социология :</w:t>
      </w:r>
      <w:proofErr w:type="gramEnd"/>
      <w:r>
        <w:t xml:space="preserve"> парадигмы через призму социологического воображения : учеб. пособие / С. А. Кравченко. - 3-е изд. - М., 2007. - 622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18. Кузнецов, В. И. Естествознание / В. И. Кузнецов, Г. М. </w:t>
      </w:r>
      <w:proofErr w:type="spellStart"/>
      <w:r>
        <w:t>Идлис</w:t>
      </w:r>
      <w:proofErr w:type="spellEnd"/>
      <w:r>
        <w:t xml:space="preserve">, В. Н. </w:t>
      </w:r>
      <w:proofErr w:type="spellStart"/>
      <w:r>
        <w:t>Гутина</w:t>
      </w:r>
      <w:proofErr w:type="spellEnd"/>
      <w:r>
        <w:t>. - М., 1996. - 383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19. Микешина, Л. А. Новые образы познания и реальности / Л. А. Микешина, М. Ю. Опенков. - М., 1997. - 238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20. </w:t>
      </w:r>
      <w:proofErr w:type="spellStart"/>
      <w:r>
        <w:t>Митчем</w:t>
      </w:r>
      <w:proofErr w:type="spellEnd"/>
      <w:r>
        <w:t xml:space="preserve">, К. Что такое философия техники? / К. </w:t>
      </w:r>
      <w:proofErr w:type="spellStart"/>
      <w:r>
        <w:t>Митчем</w:t>
      </w:r>
      <w:proofErr w:type="spellEnd"/>
      <w:r>
        <w:t>. - М., 1995. - 148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21. </w:t>
      </w:r>
      <w:proofErr w:type="spellStart"/>
      <w:r>
        <w:t>Мэмфорд</w:t>
      </w:r>
      <w:proofErr w:type="spellEnd"/>
      <w:r>
        <w:t xml:space="preserve">, Л. Миф машины / Л. </w:t>
      </w:r>
      <w:proofErr w:type="spellStart"/>
      <w:r>
        <w:t>Мэмфорд</w:t>
      </w:r>
      <w:proofErr w:type="spellEnd"/>
      <w:r>
        <w:t xml:space="preserve"> // Утопия и утопическое мышление. - М., 1991. - 404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22. </w:t>
      </w:r>
      <w:proofErr w:type="spellStart"/>
      <w:r>
        <w:t>Найдыш</w:t>
      </w:r>
      <w:proofErr w:type="spellEnd"/>
      <w:r>
        <w:t xml:space="preserve">, В. М. Концепции современного </w:t>
      </w:r>
      <w:proofErr w:type="gramStart"/>
      <w:r>
        <w:t>естествознания :</w:t>
      </w:r>
      <w:proofErr w:type="gramEnd"/>
      <w:r>
        <w:t xml:space="preserve"> учеб. пособие / В. М. </w:t>
      </w:r>
      <w:proofErr w:type="spellStart"/>
      <w:r>
        <w:t>Найдыш</w:t>
      </w:r>
      <w:proofErr w:type="spellEnd"/>
      <w:r>
        <w:t>. - М., 1999. - 475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23. Огурцов, А. П. Дисциплинарная структура науки: ее генезис и </w:t>
      </w:r>
      <w:proofErr w:type="gramStart"/>
      <w:r>
        <w:t>обоснование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д-ра филос. </w:t>
      </w:r>
      <w:proofErr w:type="gramStart"/>
      <w:r>
        <w:t>наук :</w:t>
      </w:r>
      <w:proofErr w:type="gramEnd"/>
      <w:r>
        <w:t xml:space="preserve"> 09.00.01 / А. П. Огурцов; АН СССР. - М., 1990. - 49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24. </w:t>
      </w:r>
      <w:proofErr w:type="spellStart"/>
      <w:r>
        <w:t>Ортега</w:t>
      </w:r>
      <w:proofErr w:type="spellEnd"/>
      <w:r>
        <w:t>-и-</w:t>
      </w:r>
      <w:proofErr w:type="spellStart"/>
      <w:r>
        <w:t>Гассет</w:t>
      </w:r>
      <w:proofErr w:type="spellEnd"/>
      <w:r>
        <w:t xml:space="preserve">, Х. Размышления о технике / Х. </w:t>
      </w:r>
      <w:proofErr w:type="spellStart"/>
      <w:r>
        <w:t>Ортега</w:t>
      </w:r>
      <w:proofErr w:type="spellEnd"/>
      <w:r>
        <w:t>-и-</w:t>
      </w:r>
      <w:proofErr w:type="spellStart"/>
      <w:r>
        <w:t>Гассет</w:t>
      </w:r>
      <w:proofErr w:type="spellEnd"/>
      <w:r>
        <w:t xml:space="preserve"> // Вопросы философии. - 1993. - N 10. - С. 32 - 68.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25. </w:t>
      </w:r>
      <w:proofErr w:type="spellStart"/>
      <w:r>
        <w:t>Патнэм</w:t>
      </w:r>
      <w:proofErr w:type="spellEnd"/>
      <w:r>
        <w:t xml:space="preserve">, Х. Разум, истина и история / Х. </w:t>
      </w:r>
      <w:proofErr w:type="spellStart"/>
      <w:r>
        <w:t>Патнэм</w:t>
      </w:r>
      <w:proofErr w:type="spellEnd"/>
      <w:r>
        <w:t>. - М., 2002. - 296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26. Ракитов, А. И. Философия компьютерной революции / А. И. Ракитов. - М., 1993. - 287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27. </w:t>
      </w:r>
      <w:proofErr w:type="spellStart"/>
      <w:r>
        <w:t>Риккерт</w:t>
      </w:r>
      <w:proofErr w:type="spellEnd"/>
      <w:r>
        <w:t xml:space="preserve">, Г. Науки о природе и науки о культуре / Г. </w:t>
      </w:r>
      <w:proofErr w:type="spellStart"/>
      <w:r>
        <w:t>Риккерт</w:t>
      </w:r>
      <w:proofErr w:type="spellEnd"/>
      <w:r>
        <w:t>. - М., 1998. - 410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28. </w:t>
      </w:r>
      <w:proofErr w:type="spellStart"/>
      <w:r>
        <w:t>Ровинский</w:t>
      </w:r>
      <w:proofErr w:type="spellEnd"/>
      <w:r>
        <w:t xml:space="preserve">, Р. Е. Развивающаяся Вселенная / Р. Е. </w:t>
      </w:r>
      <w:proofErr w:type="spellStart"/>
      <w:r>
        <w:t>Ровинский</w:t>
      </w:r>
      <w:proofErr w:type="spellEnd"/>
      <w:r>
        <w:t>. - М., 2007. - 192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29. </w:t>
      </w:r>
      <w:proofErr w:type="spellStart"/>
      <w:r>
        <w:t>Сергейчик</w:t>
      </w:r>
      <w:proofErr w:type="spellEnd"/>
      <w:r>
        <w:t xml:space="preserve">, Е. М. Философия истории / Е. М. </w:t>
      </w:r>
      <w:proofErr w:type="spellStart"/>
      <w:r>
        <w:t>Сергейчик</w:t>
      </w:r>
      <w:proofErr w:type="spellEnd"/>
      <w:r>
        <w:t xml:space="preserve">. - </w:t>
      </w:r>
      <w:proofErr w:type="gramStart"/>
      <w:r>
        <w:t>СПб.,</w:t>
      </w:r>
      <w:proofErr w:type="gramEnd"/>
      <w:r>
        <w:t xml:space="preserve"> 2002. - 606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30. Социум, цивилизация, культура в исследовательских традициях классической и современной </w:t>
      </w:r>
      <w:proofErr w:type="gramStart"/>
      <w:r>
        <w:t>философии :</w:t>
      </w:r>
      <w:proofErr w:type="gramEnd"/>
      <w:r>
        <w:t xml:space="preserve"> пособие / А. И. Зеленков [и др.]; под ред. А. И. Зеленкова. - </w:t>
      </w:r>
      <w:proofErr w:type="gramStart"/>
      <w:r>
        <w:t>Минск :</w:t>
      </w:r>
      <w:proofErr w:type="gramEnd"/>
      <w:r>
        <w:t xml:space="preserve"> БГУ, 2015. - 327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31. Лекторский, В. А. Теория </w:t>
      </w:r>
      <w:proofErr w:type="gramStart"/>
      <w:r>
        <w:t>познания :</w:t>
      </w:r>
      <w:proofErr w:type="gramEnd"/>
      <w:r>
        <w:t xml:space="preserve"> в 4 т. / В. А. Лекторский, Т. И. </w:t>
      </w:r>
      <w:proofErr w:type="spellStart"/>
      <w:r>
        <w:t>Озейрман</w:t>
      </w:r>
      <w:proofErr w:type="spellEnd"/>
      <w:r>
        <w:t xml:space="preserve"> (отв. ред.). - М., 1991 - 1995. - Т. 4 - 1995. - 433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32. </w:t>
      </w:r>
      <w:proofErr w:type="spellStart"/>
      <w:r>
        <w:t>Трельч</w:t>
      </w:r>
      <w:proofErr w:type="spellEnd"/>
      <w:r>
        <w:t xml:space="preserve">, Э. Историзм и его проблемы / Э. </w:t>
      </w:r>
      <w:proofErr w:type="spellStart"/>
      <w:r>
        <w:t>Трельч</w:t>
      </w:r>
      <w:proofErr w:type="spellEnd"/>
      <w:r>
        <w:t>. - М., 1994. - 720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33. </w:t>
      </w:r>
      <w:proofErr w:type="spellStart"/>
      <w:r>
        <w:t>Уинч</w:t>
      </w:r>
      <w:proofErr w:type="spellEnd"/>
      <w:r>
        <w:t xml:space="preserve">, П. Идея социальной науки и ее отношение к философии / П. </w:t>
      </w:r>
      <w:proofErr w:type="spellStart"/>
      <w:r>
        <w:t>Уинч</w:t>
      </w:r>
      <w:proofErr w:type="spellEnd"/>
      <w:r>
        <w:t>. - М., 1996. - 107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34. Фрейд, З. Психоаналитические этюды / З. Фрейд. - Минск, 1991. - 604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35. Черников, И. В. </w:t>
      </w:r>
      <w:proofErr w:type="spellStart"/>
      <w:r>
        <w:t>Трансдисциплинарные</w:t>
      </w:r>
      <w:proofErr w:type="spellEnd"/>
      <w:r>
        <w:t xml:space="preserve"> методологии и технологии современной науки / И. В. Черникова // </w:t>
      </w:r>
      <w:proofErr w:type="spellStart"/>
      <w:r>
        <w:t>Вопр</w:t>
      </w:r>
      <w:proofErr w:type="spellEnd"/>
      <w:proofErr w:type="gramStart"/>
      <w:r>
        <w:t>. философии</w:t>
      </w:r>
      <w:proofErr w:type="gramEnd"/>
      <w:r>
        <w:t>. - 2015. - N 1. - С. 71 - 79.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36. Шаповалов, Е. А. Курс лекций по философии техники / Е. А. Шаповалов. - </w:t>
      </w:r>
      <w:proofErr w:type="gramStart"/>
      <w:r>
        <w:t>СПб.,</w:t>
      </w:r>
      <w:proofErr w:type="gramEnd"/>
      <w:r>
        <w:t xml:space="preserve"> 1998. - 123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37. </w:t>
      </w:r>
      <w:proofErr w:type="spellStart"/>
      <w:r>
        <w:t>Шпанн</w:t>
      </w:r>
      <w:proofErr w:type="spellEnd"/>
      <w:r>
        <w:t xml:space="preserve">, О. Философия истории / О. </w:t>
      </w:r>
      <w:proofErr w:type="spellStart"/>
      <w:r>
        <w:t>Шпанн</w:t>
      </w:r>
      <w:proofErr w:type="spellEnd"/>
      <w:r>
        <w:t xml:space="preserve">. - </w:t>
      </w:r>
      <w:proofErr w:type="gramStart"/>
      <w:r>
        <w:t>СПб.,</w:t>
      </w:r>
      <w:proofErr w:type="gramEnd"/>
      <w:r>
        <w:t xml:space="preserve"> 2005. - 484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38. Шпенглер, О. Человек и техника / О. Шпенглер // Культурология. XX век. Антология. - М., </w:t>
      </w:r>
      <w:r>
        <w:lastRenderedPageBreak/>
        <w:t>1999. - С. 454 - 492.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39. Шредингер, Э. Что такое жизнь? С точки зрения физики / Э. Шредингер. - М., 1972. - 88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40. Эволюционная эпистемология и логика социальных наук: Карл Поппер и его критики / под общ. ред. В.Н. Садовского. - М., 2000. - 461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41. Эйнштейн, А. Физика и реальность / А. Эйнштейн // Собр. науч. тр. - М., 1967. - Т. 4 - 600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42. </w:t>
      </w:r>
      <w:proofErr w:type="spellStart"/>
      <w:r>
        <w:t>Тавризян</w:t>
      </w:r>
      <w:proofErr w:type="spellEnd"/>
      <w:r>
        <w:t xml:space="preserve">, Г. М. Философы XX века о технике и "технической цивилизации" / Г. М. </w:t>
      </w:r>
      <w:proofErr w:type="spellStart"/>
      <w:r>
        <w:t>Тавризян</w:t>
      </w:r>
      <w:proofErr w:type="spellEnd"/>
      <w:r>
        <w:t>. - М., 2009. - 208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43. </w:t>
      </w:r>
      <w:proofErr w:type="spellStart"/>
      <w:r>
        <w:t>Юнгер</w:t>
      </w:r>
      <w:proofErr w:type="spellEnd"/>
      <w:r>
        <w:t xml:space="preserve">, Ф. Г. Совершенство техники. Машина и собственность / Ф. Г. </w:t>
      </w:r>
      <w:proofErr w:type="spellStart"/>
      <w:r>
        <w:t>Юнгер</w:t>
      </w:r>
      <w:proofErr w:type="spellEnd"/>
      <w:r>
        <w:t xml:space="preserve">. - </w:t>
      </w:r>
      <w:proofErr w:type="gramStart"/>
      <w:r>
        <w:t>СПб.,</w:t>
      </w:r>
      <w:proofErr w:type="gramEnd"/>
      <w:r>
        <w:t xml:space="preserve"> 2002. - 558 с.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  <w:outlineLvl w:val="3"/>
      </w:pPr>
      <w:r>
        <w:t>РАЗДЕЛ. Философия, наука, человек в XXI столетии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  <w:r>
        <w:t>1. Анохина, В. В. Культурная традиция в парадигмах современной философии / В. В. Анохина. - Минск: БГУ, 2014.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2. Бауман, З. Глобализация. Последствия для человека и общества / З. Бауман. - М., 2004. - 185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3. Бек, У. Что такое глобализация</w:t>
      </w:r>
      <w:proofErr w:type="gramStart"/>
      <w:r>
        <w:t>? :</w:t>
      </w:r>
      <w:proofErr w:type="gramEnd"/>
      <w:r>
        <w:t xml:space="preserve"> Ошибки глобализма - ответы на глобализацию / У. Бек. - </w:t>
      </w:r>
      <w:proofErr w:type="gramStart"/>
      <w:r>
        <w:t>М. :</w:t>
      </w:r>
      <w:proofErr w:type="gramEnd"/>
      <w:r>
        <w:t xml:space="preserve"> Прогресс-традиция, 2001. - 303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4. </w:t>
      </w:r>
      <w:proofErr w:type="spellStart"/>
      <w:r>
        <w:t>Валлерстайн</w:t>
      </w:r>
      <w:proofErr w:type="spellEnd"/>
      <w:r>
        <w:t xml:space="preserve">, И. Анализ мировых систем и ситуация в современном мире / И. </w:t>
      </w:r>
      <w:proofErr w:type="spellStart"/>
      <w:r>
        <w:t>Валлерстайн</w:t>
      </w:r>
      <w:proofErr w:type="spellEnd"/>
      <w:r>
        <w:t xml:space="preserve">. - </w:t>
      </w:r>
      <w:proofErr w:type="gramStart"/>
      <w:r>
        <w:t>СПб.,</w:t>
      </w:r>
      <w:proofErr w:type="gramEnd"/>
      <w:r>
        <w:t xml:space="preserve"> 2001. - 414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5. Водопьянов, П. А. Стратегия бытия человечества: от </w:t>
      </w:r>
      <w:proofErr w:type="spellStart"/>
      <w:r>
        <w:t>апокалиптики</w:t>
      </w:r>
      <w:proofErr w:type="spellEnd"/>
      <w:r>
        <w:t xml:space="preserve"> к </w:t>
      </w:r>
      <w:proofErr w:type="spellStart"/>
      <w:r>
        <w:t>ноосферному</w:t>
      </w:r>
      <w:proofErr w:type="spellEnd"/>
      <w:r>
        <w:t xml:space="preserve"> веку / П. А. Водопьянов, В. С. </w:t>
      </w:r>
      <w:proofErr w:type="spellStart"/>
      <w:r>
        <w:t>Крисаченко</w:t>
      </w:r>
      <w:proofErr w:type="spellEnd"/>
      <w:r>
        <w:t xml:space="preserve">. - Минск: 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навука</w:t>
      </w:r>
      <w:proofErr w:type="spellEnd"/>
      <w:r>
        <w:t>, 2018. - 306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6. Делягин, М. Г. Мировой кризис: Общая теория глобализации: Курс лекций / М. Г. Делягин. - 3-е изд. - М., 2003. - 766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7. </w:t>
      </w:r>
      <w:proofErr w:type="spellStart"/>
      <w:r>
        <w:t>Деррида</w:t>
      </w:r>
      <w:proofErr w:type="spellEnd"/>
      <w:r>
        <w:t xml:space="preserve">, Ж. О </w:t>
      </w:r>
      <w:proofErr w:type="spellStart"/>
      <w:r>
        <w:t>грамматологии</w:t>
      </w:r>
      <w:proofErr w:type="spellEnd"/>
      <w:r>
        <w:t xml:space="preserve"> / Ж. </w:t>
      </w:r>
      <w:proofErr w:type="spellStart"/>
      <w:r>
        <w:t>Деррида</w:t>
      </w:r>
      <w:proofErr w:type="spellEnd"/>
      <w:r>
        <w:t>. - М., 2000. - 511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8. </w:t>
      </w:r>
      <w:proofErr w:type="spellStart"/>
      <w:r>
        <w:t>Кастельс</w:t>
      </w:r>
      <w:proofErr w:type="spellEnd"/>
      <w:r>
        <w:t xml:space="preserve">, М. Информационная эпоха: экономика, общество и культура / М. </w:t>
      </w:r>
      <w:proofErr w:type="spellStart"/>
      <w:r>
        <w:t>Кастельс</w:t>
      </w:r>
      <w:proofErr w:type="spellEnd"/>
      <w:r>
        <w:t>. - М., 2000. - 606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9. Козловский, П. Культура постмодерна / П. Козловский. - М., 1997. - 238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10. Колядко, И. Н. Антропологический кризис техногенной цивилизации: параметры и пути преодоления / И. Н. Колядко // </w:t>
      </w:r>
      <w:proofErr w:type="spellStart"/>
      <w:r>
        <w:t>Вопр</w:t>
      </w:r>
      <w:proofErr w:type="spellEnd"/>
      <w:proofErr w:type="gramStart"/>
      <w:r>
        <w:t>. философии</w:t>
      </w:r>
      <w:proofErr w:type="gramEnd"/>
      <w:r>
        <w:t>. - 2022. - N 3. - С. 76 - 80.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11. Лазаревич, А. А. Становление информационного общества: </w:t>
      </w:r>
      <w:proofErr w:type="spellStart"/>
      <w:r>
        <w:t>коммуникационно</w:t>
      </w:r>
      <w:proofErr w:type="spellEnd"/>
      <w:r>
        <w:t xml:space="preserve">-эпистемологические и культурно-цивилизационные основания / А. А. Лазаревич. -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Беларус</w:t>
      </w:r>
      <w:proofErr w:type="spellEnd"/>
      <w:r>
        <w:t xml:space="preserve">. </w:t>
      </w:r>
      <w:proofErr w:type="spellStart"/>
      <w:r>
        <w:t>навука</w:t>
      </w:r>
      <w:proofErr w:type="spellEnd"/>
      <w:r>
        <w:t>, 2015. - 536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12. Лекторский, В. А. Рациональность как ценность культуры / В. А. Лекторский // </w:t>
      </w:r>
      <w:proofErr w:type="spellStart"/>
      <w:r>
        <w:t>Вопр</w:t>
      </w:r>
      <w:proofErr w:type="spellEnd"/>
      <w:proofErr w:type="gramStart"/>
      <w:r>
        <w:t>. философии</w:t>
      </w:r>
      <w:proofErr w:type="gramEnd"/>
      <w:r>
        <w:t>. - 2012. - N 5. - С. 26 - 34.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13. </w:t>
      </w:r>
      <w:proofErr w:type="spellStart"/>
      <w:r>
        <w:t>Лиотар</w:t>
      </w:r>
      <w:proofErr w:type="spellEnd"/>
      <w:r>
        <w:t xml:space="preserve">, Ж.-Ф. Состояние постмодерна: доклад о знании / Ж. - Ф. </w:t>
      </w:r>
      <w:proofErr w:type="spellStart"/>
      <w:r>
        <w:t>Лиотар</w:t>
      </w:r>
      <w:proofErr w:type="spellEnd"/>
      <w:r>
        <w:t xml:space="preserve"> // Философия эпохи постмодерна. - Минск, 1998. - 160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14. </w:t>
      </w:r>
      <w:proofErr w:type="spellStart"/>
      <w:r>
        <w:t>Маньковская</w:t>
      </w:r>
      <w:proofErr w:type="spellEnd"/>
      <w:r>
        <w:t xml:space="preserve">, Н. Б. Эстетика постмодернизма / Н. Б. </w:t>
      </w:r>
      <w:proofErr w:type="spellStart"/>
      <w:r>
        <w:t>Маньковская</w:t>
      </w:r>
      <w:proofErr w:type="spellEnd"/>
      <w:r>
        <w:t xml:space="preserve">. - </w:t>
      </w:r>
      <w:proofErr w:type="gramStart"/>
      <w:r>
        <w:t>СПб.,</w:t>
      </w:r>
      <w:proofErr w:type="gramEnd"/>
      <w:r>
        <w:t xml:space="preserve"> 2000. - 346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15. Панарин, А. С. Искушение глобализмом / А. С. Панарин. - М., 2000. - 415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16. Пантин, В. И. Философия исторического прогнозирования: ритмы истории и перспективы мирового развития в первой половине XXI века / В. И. Пантин, В. В. Лапкин. - М., 2006. - 446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17. </w:t>
      </w:r>
      <w:proofErr w:type="spellStart"/>
      <w:r>
        <w:t>Стёпин</w:t>
      </w:r>
      <w:proofErr w:type="spellEnd"/>
      <w:r>
        <w:t xml:space="preserve"> В. С. Цивилизация в эпоху перемен: поиск новых стратегий развития / В. С. </w:t>
      </w:r>
      <w:proofErr w:type="spellStart"/>
      <w:r>
        <w:t>Стёпин</w:t>
      </w:r>
      <w:proofErr w:type="spellEnd"/>
      <w:r>
        <w:t xml:space="preserve"> // Журн. Белорус. гос. ун-та. Социология. - 2017. - N 3. - С. 6 - 11.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18. </w:t>
      </w:r>
      <w:proofErr w:type="spellStart"/>
      <w:r>
        <w:t>Стёпин</w:t>
      </w:r>
      <w:proofErr w:type="spellEnd"/>
      <w:r>
        <w:t xml:space="preserve">, В. С. Цивилизация и культура / В. С. </w:t>
      </w:r>
      <w:proofErr w:type="spellStart"/>
      <w:r>
        <w:t>Стёпин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С.-</w:t>
      </w:r>
      <w:proofErr w:type="spellStart"/>
      <w:r>
        <w:t>Петерб</w:t>
      </w:r>
      <w:proofErr w:type="spellEnd"/>
      <w:r>
        <w:t xml:space="preserve">. </w:t>
      </w:r>
      <w:proofErr w:type="spellStart"/>
      <w:r>
        <w:t>гуманитар</w:t>
      </w:r>
      <w:proofErr w:type="spellEnd"/>
      <w:r>
        <w:t xml:space="preserve">. ун-т </w:t>
      </w:r>
      <w:r>
        <w:lastRenderedPageBreak/>
        <w:t xml:space="preserve">профсоюзов, 2011. - 408 с. - (Классика </w:t>
      </w:r>
      <w:proofErr w:type="spellStart"/>
      <w:r>
        <w:t>гуманит</w:t>
      </w:r>
      <w:proofErr w:type="spellEnd"/>
      <w:proofErr w:type="gramStart"/>
      <w:r>
        <w:t>. мысли</w:t>
      </w:r>
      <w:proofErr w:type="gramEnd"/>
      <w:r>
        <w:t xml:space="preserve">; </w:t>
      </w:r>
      <w:proofErr w:type="spellStart"/>
      <w:r>
        <w:t>Вып</w:t>
      </w:r>
      <w:proofErr w:type="spellEnd"/>
      <w:r>
        <w:t>. 3).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19. Уткин, А. И. Новый мировой порядок / А. И. Уткин. - М., 2006. - 637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20. Философия. Глобализация. </w:t>
      </w:r>
      <w:proofErr w:type="gramStart"/>
      <w:r>
        <w:t>Интеграция :</w:t>
      </w:r>
      <w:proofErr w:type="gramEnd"/>
      <w:r>
        <w:t xml:space="preserve"> монография / В. И. </w:t>
      </w:r>
      <w:proofErr w:type="spellStart"/>
      <w:r>
        <w:t>Чуешов</w:t>
      </w:r>
      <w:proofErr w:type="spellEnd"/>
      <w:r>
        <w:t xml:space="preserve"> [и др.] ; под общ. ред. проф. В. И. </w:t>
      </w:r>
      <w:proofErr w:type="spellStart"/>
      <w:r>
        <w:t>Чуешова</w:t>
      </w:r>
      <w:proofErr w:type="spellEnd"/>
      <w:r>
        <w:t>. - Минск, 2006. - 205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21. Философия устойчивого развития и социальная экология / А. И. Зеленков [и др.]; под науч. ред. А. И. Зеленкова. - Минск, 2015. - 199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22. </w:t>
      </w:r>
      <w:proofErr w:type="spellStart"/>
      <w:r>
        <w:t>Фукуяма</w:t>
      </w:r>
      <w:proofErr w:type="spellEnd"/>
      <w:r>
        <w:t xml:space="preserve">, Ф. Сильное государство управление и мировой порядок / Ф. </w:t>
      </w:r>
      <w:proofErr w:type="spellStart"/>
      <w:r>
        <w:t>Фукуяма</w:t>
      </w:r>
      <w:proofErr w:type="spellEnd"/>
      <w:r>
        <w:t>. - М., 2010. - 222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23. </w:t>
      </w:r>
      <w:proofErr w:type="spellStart"/>
      <w:r>
        <w:t>Хабермас</w:t>
      </w:r>
      <w:proofErr w:type="spellEnd"/>
      <w:r>
        <w:t xml:space="preserve">, Ю. Философский дискурс о модерне / Ю. </w:t>
      </w:r>
      <w:proofErr w:type="spellStart"/>
      <w:r>
        <w:t>Хабермас</w:t>
      </w:r>
      <w:proofErr w:type="spellEnd"/>
      <w:r>
        <w:t>. - М., 2003. - 416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24. </w:t>
      </w:r>
      <w:proofErr w:type="spellStart"/>
      <w:r>
        <w:t>Хантингтон</w:t>
      </w:r>
      <w:proofErr w:type="spellEnd"/>
      <w:r>
        <w:t xml:space="preserve">, С. Третья волна. Демократизация в конце ХХ века / С. </w:t>
      </w:r>
      <w:proofErr w:type="spellStart"/>
      <w:r>
        <w:t>Хантингтон</w:t>
      </w:r>
      <w:proofErr w:type="spellEnd"/>
      <w:r>
        <w:t>. - М., 2003. - 365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25. </w:t>
      </w:r>
      <w:proofErr w:type="spellStart"/>
      <w:r>
        <w:t>Хантингтон</w:t>
      </w:r>
      <w:proofErr w:type="spellEnd"/>
      <w:r>
        <w:t xml:space="preserve">, С. Кто мы? Вызовы американской национальной идентичности / С. </w:t>
      </w:r>
      <w:proofErr w:type="spellStart"/>
      <w:r>
        <w:t>Хантингтон</w:t>
      </w:r>
      <w:proofErr w:type="spellEnd"/>
      <w:r>
        <w:t>. - М., 2004. - 635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26. Человек. Наука. Цивилизация. К 75-летию академика В. С. </w:t>
      </w:r>
      <w:proofErr w:type="spellStart"/>
      <w:r>
        <w:t>Стёпина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Канон+, 2004. - 816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>27. Чумаков, А. Н. Метафизика глобализации / А. Н. Чумаков. - М., 2006. - 514 с.</w:t>
      </w:r>
    </w:p>
    <w:p w:rsidR="00A84E6E" w:rsidRDefault="00A84E6E" w:rsidP="00A84E6E">
      <w:pPr>
        <w:pStyle w:val="ConsPlusNormal"/>
        <w:spacing w:before="200"/>
        <w:ind w:firstLine="540"/>
        <w:jc w:val="both"/>
      </w:pPr>
      <w:r>
        <w:t xml:space="preserve">28. </w:t>
      </w:r>
      <w:proofErr w:type="spellStart"/>
      <w:r>
        <w:t>Яковец</w:t>
      </w:r>
      <w:proofErr w:type="spellEnd"/>
      <w:r>
        <w:t xml:space="preserve">, Ю. В. Эпохальные инновации XXI века / Ю. В. </w:t>
      </w:r>
      <w:proofErr w:type="spellStart"/>
      <w:r>
        <w:t>Яковец</w:t>
      </w:r>
      <w:proofErr w:type="spellEnd"/>
      <w:r>
        <w:t>. - М., 2004. - 439 с.</w:t>
      </w:r>
    </w:p>
    <w:p w:rsidR="00A84E6E" w:rsidRDefault="00A84E6E" w:rsidP="00A84E6E">
      <w:pPr>
        <w:pStyle w:val="ConsPlusNormal"/>
        <w:ind w:firstLine="540"/>
        <w:jc w:val="both"/>
      </w:pPr>
    </w:p>
    <w:p w:rsidR="00A84E6E" w:rsidRDefault="00A84E6E" w:rsidP="00A84E6E">
      <w:pPr>
        <w:pStyle w:val="ConsPlusNormal"/>
        <w:ind w:firstLine="540"/>
        <w:jc w:val="both"/>
      </w:pPr>
    </w:p>
    <w:p w:rsidR="003E3177" w:rsidRDefault="003E3177"/>
    <w:sectPr w:rsidR="003E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E"/>
    <w:rsid w:val="003E3177"/>
    <w:rsid w:val="00664D6E"/>
    <w:rsid w:val="006A1799"/>
    <w:rsid w:val="00A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22FA-319F-4731-8E40-03ADFC2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4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8100</Words>
  <Characters>46170</Characters>
  <Application>Microsoft Office Word</Application>
  <DocSecurity>0</DocSecurity>
  <Lines>384</Lines>
  <Paragraphs>108</Paragraphs>
  <ScaleCrop>false</ScaleCrop>
  <Company/>
  <LinksUpToDate>false</LinksUpToDate>
  <CharactersWithSpaces>54162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Свидрицкая Е.Р.</dc:creator>
  <cp:keywords/>
  <dc:description/>
  <cp:lastModifiedBy>Свидрицкая Е.Р.</cp:lastModifiedBy>
  <cp:revision>3</cp:revision>
  <dcterms:created xsi:type="dcterms:W3CDTF">2023-02-09T08:25:00Z</dcterms:created>
  <dcterms:modified xsi:type="dcterms:W3CDTF">2023-02-09T09:06:00Z</dcterms:modified>
</cp:coreProperties>
</file>