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64" w:rsidRPr="00CC0FD9" w:rsidRDefault="00C34C64" w:rsidP="00C34C64">
      <w:pPr>
        <w:ind w:firstLine="709"/>
        <w:jc w:val="both"/>
        <w:rPr>
          <w:caps/>
          <w:sz w:val="28"/>
          <w:szCs w:val="28"/>
        </w:rPr>
      </w:pPr>
      <w:r w:rsidRPr="00CC0FD9">
        <w:rPr>
          <w:caps/>
          <w:sz w:val="28"/>
          <w:szCs w:val="28"/>
          <w:lang w:val="be-BY"/>
        </w:rPr>
        <w:t>Б</w:t>
      </w:r>
      <w:r w:rsidR="001A4F41" w:rsidRPr="00CC0FD9">
        <w:rPr>
          <w:caps/>
          <w:sz w:val="28"/>
          <w:szCs w:val="28"/>
        </w:rPr>
        <w:t>илет</w:t>
      </w:r>
      <w:r w:rsidR="006B0510">
        <w:rPr>
          <w:caps/>
          <w:sz w:val="28"/>
          <w:szCs w:val="28"/>
        </w:rPr>
        <w:t xml:space="preserve"> </w:t>
      </w:r>
      <w:r w:rsidR="004E1F6A">
        <w:rPr>
          <w:caps/>
          <w:sz w:val="28"/>
          <w:szCs w:val="28"/>
        </w:rPr>
        <w:t>6</w:t>
      </w:r>
      <w:bookmarkStart w:id="0" w:name="_GoBack"/>
      <w:bookmarkEnd w:id="0"/>
    </w:p>
    <w:p w:rsidR="00D04C75" w:rsidRDefault="00CC0FD9" w:rsidP="00D04C75">
      <w:pPr>
        <w:ind w:firstLine="709"/>
        <w:jc w:val="both"/>
        <w:rPr>
          <w:b/>
          <w:sz w:val="30"/>
          <w:szCs w:val="28"/>
        </w:rPr>
      </w:pPr>
      <w:r w:rsidRPr="00CC0FD9">
        <w:rPr>
          <w:b/>
          <w:sz w:val="32"/>
          <w:szCs w:val="28"/>
        </w:rPr>
        <w:t>2.</w:t>
      </w:r>
      <w:r w:rsidR="006B0510">
        <w:rPr>
          <w:b/>
          <w:sz w:val="32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ПРАКТИЧЕСКОЕ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ЗАДАНИЕ.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ОБЩЕСТВЕННО-ПОЛИТИЧЕСКАЯ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ЖИЗНЬ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В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БССР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ВО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ВТОРОЙ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ПОЛОВИНЕ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1940-Х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–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1980-ЫЕ</w:t>
      </w:r>
      <w:r w:rsidR="006B0510">
        <w:rPr>
          <w:b/>
          <w:sz w:val="30"/>
          <w:szCs w:val="28"/>
        </w:rPr>
        <w:t xml:space="preserve"> </w:t>
      </w:r>
      <w:r w:rsidR="00D04C75" w:rsidRPr="00D04C75">
        <w:rPr>
          <w:b/>
          <w:sz w:val="30"/>
          <w:szCs w:val="28"/>
        </w:rPr>
        <w:t>ГГ.</w:t>
      </w:r>
    </w:p>
    <w:p w:rsidR="006B0510" w:rsidRPr="00AA664D" w:rsidRDefault="006B0510" w:rsidP="00D04C75">
      <w:pPr>
        <w:ind w:firstLine="709"/>
        <w:jc w:val="both"/>
        <w:rPr>
          <w:sz w:val="30"/>
          <w:szCs w:val="28"/>
        </w:rPr>
      </w:pPr>
    </w:p>
    <w:p w:rsidR="00A53613" w:rsidRPr="00CC0FD9" w:rsidRDefault="00A53613" w:rsidP="00D04C75">
      <w:pPr>
        <w:ind w:firstLine="709"/>
        <w:jc w:val="center"/>
        <w:rPr>
          <w:sz w:val="28"/>
          <w:szCs w:val="28"/>
        </w:rPr>
      </w:pPr>
    </w:p>
    <w:p w:rsidR="00C34C64" w:rsidRDefault="00C34C64">
      <w:pPr>
        <w:rPr>
          <w:i/>
          <w:sz w:val="28"/>
          <w:szCs w:val="28"/>
        </w:rPr>
      </w:pPr>
      <w:r w:rsidRPr="00CC0FD9">
        <w:rPr>
          <w:i/>
          <w:sz w:val="28"/>
          <w:szCs w:val="28"/>
        </w:rPr>
        <w:t>Источник</w:t>
      </w:r>
      <w:r w:rsidR="006B0510">
        <w:rPr>
          <w:i/>
          <w:sz w:val="28"/>
          <w:szCs w:val="28"/>
        </w:rPr>
        <w:t xml:space="preserve"> </w:t>
      </w:r>
      <w:r w:rsidRPr="00CC0FD9">
        <w:rPr>
          <w:i/>
          <w:sz w:val="28"/>
          <w:szCs w:val="28"/>
        </w:rPr>
        <w:t>1</w:t>
      </w:r>
    </w:p>
    <w:p w:rsidR="00E82D67" w:rsidRDefault="00E82D67">
      <w:pPr>
        <w:rPr>
          <w:i/>
          <w:sz w:val="28"/>
          <w:szCs w:val="28"/>
        </w:rPr>
      </w:pPr>
    </w:p>
    <w:p w:rsidR="006B0510" w:rsidRDefault="0072650C">
      <w:pPr>
        <w:rPr>
          <w:i/>
          <w:sz w:val="28"/>
          <w:szCs w:val="28"/>
        </w:rPr>
      </w:pPr>
      <w:r>
        <w:rPr>
          <w:noProof/>
          <w:lang w:val="be-BY" w:eastAsia="be-BY"/>
        </w:rPr>
        <w:drawing>
          <wp:inline distT="0" distB="0" distL="0" distR="0">
            <wp:extent cx="5940425" cy="3222150"/>
            <wp:effectExtent l="0" t="0" r="3175" b="0"/>
            <wp:docPr id="7" name="Рисунок 7" descr="Пётр Машеров выступает на XXV съезде КПСС, 1976 год. &lt;br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ётр Машеров выступает на XXV съезде КПСС, 1976 год. &lt;br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67" w:rsidRDefault="0072650C">
      <w:pPr>
        <w:rPr>
          <w:iCs/>
          <w:color w:val="000000"/>
          <w:sz w:val="28"/>
          <w:szCs w:val="28"/>
          <w:shd w:val="clear" w:color="auto" w:fill="FFFFFF"/>
        </w:rPr>
      </w:pPr>
      <w:r w:rsidRPr="0072650C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72650C">
        <w:rPr>
          <w:sz w:val="28"/>
          <w:szCs w:val="28"/>
        </w:rPr>
        <w:t>ервого секретаря ЦК КПБ</w:t>
      </w:r>
      <w:r w:rsidRPr="0072650C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650C">
        <w:rPr>
          <w:iCs/>
          <w:color w:val="000000"/>
          <w:sz w:val="28"/>
          <w:szCs w:val="28"/>
          <w:shd w:val="clear" w:color="auto" w:fill="FFFFFF"/>
        </w:rPr>
        <w:t>Пётра</w:t>
      </w:r>
      <w:proofErr w:type="spellEnd"/>
      <w:r w:rsidRPr="0072650C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650C">
        <w:rPr>
          <w:iCs/>
          <w:color w:val="000000"/>
          <w:sz w:val="28"/>
          <w:szCs w:val="28"/>
          <w:shd w:val="clear" w:color="auto" w:fill="FFFFFF"/>
        </w:rPr>
        <w:t>Машерова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на </w:t>
      </w:r>
      <w:r w:rsidRPr="0072650C">
        <w:rPr>
          <w:iCs/>
          <w:color w:val="000000"/>
          <w:sz w:val="28"/>
          <w:szCs w:val="28"/>
          <w:shd w:val="clear" w:color="auto" w:fill="FFFFFF"/>
        </w:rPr>
        <w:t>XXV съезде КПСС, 1976 год</w:t>
      </w:r>
    </w:p>
    <w:p w:rsidR="00E82D67" w:rsidRDefault="00E82D67">
      <w:pPr>
        <w:spacing w:after="160" w:line="259" w:lineRule="auto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br w:type="page"/>
      </w:r>
    </w:p>
    <w:p w:rsidR="0072650C" w:rsidRPr="0072650C" w:rsidRDefault="00E82D67">
      <w:pPr>
        <w:rPr>
          <w:sz w:val="28"/>
          <w:szCs w:val="28"/>
        </w:rPr>
      </w:pPr>
      <w:r w:rsidRPr="00CC0FD9">
        <w:rPr>
          <w:i/>
          <w:sz w:val="28"/>
          <w:szCs w:val="28"/>
        </w:rPr>
        <w:lastRenderedPageBreak/>
        <w:t>Источник</w:t>
      </w:r>
      <w:r>
        <w:rPr>
          <w:i/>
          <w:sz w:val="28"/>
          <w:szCs w:val="28"/>
        </w:rPr>
        <w:t xml:space="preserve"> 2</w:t>
      </w:r>
    </w:p>
    <w:p w:rsidR="00C34C64" w:rsidRPr="006B0510" w:rsidRDefault="00C34C64" w:rsidP="00CC0FD9">
      <w:pPr>
        <w:rPr>
          <w:i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776"/>
        <w:gridCol w:w="4858"/>
      </w:tblGrid>
      <w:tr w:rsidR="00E82D67" w:rsidTr="00870345">
        <w:trPr>
          <w:trHeight w:val="5643"/>
        </w:trPr>
        <w:tc>
          <w:tcPr>
            <w:tcW w:w="4776" w:type="dxa"/>
          </w:tcPr>
          <w:p w:rsidR="00E82D67" w:rsidRDefault="00E82D67" w:rsidP="007D06B8">
            <w:pPr>
              <w:jc w:val="center"/>
              <w:rPr>
                <w:sz w:val="28"/>
                <w:szCs w:val="28"/>
              </w:rPr>
            </w:pPr>
            <w:r w:rsidRPr="00E67256">
              <w:rPr>
                <w:noProof/>
                <w:lang w:val="be-BY" w:eastAsia="be-BY"/>
              </w:rPr>
              <w:drawing>
                <wp:inline distT="0" distB="0" distL="0" distR="0" wp14:anchorId="2815D54B" wp14:editId="68A46068">
                  <wp:extent cx="2887789" cy="4657725"/>
                  <wp:effectExtent l="0" t="0" r="8255" b="0"/>
                  <wp:docPr id="4" name="Рисунок 4" descr="Изображение выглядит как текст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F2BD0E-B175-43F0-A3BD-A8E12EE6B4AD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текст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33F2BD0E-B175-43F0-A3BD-A8E12EE6B4AD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867" cy="466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8" w:type="dxa"/>
          </w:tcPr>
          <w:p w:rsidR="00E82D67" w:rsidRPr="006B0510" w:rsidRDefault="00E82D67" w:rsidP="007D06B8">
            <w:pPr>
              <w:jc w:val="both"/>
              <w:rPr>
                <w:color w:val="202124"/>
                <w:sz w:val="28"/>
                <w:szCs w:val="28"/>
                <w:shd w:val="clear" w:color="auto" w:fill="FFFFFF"/>
              </w:rPr>
            </w:pPr>
            <w:r w:rsidRPr="006B0510"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  <w:t>Статья</w:t>
            </w:r>
            <w:r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  <w:t>6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Руководящей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направляющей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силой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советского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общества,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ядром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его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политической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системы,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государственных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общественных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организаций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является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Коммунистическая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партия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Советского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Союза.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КПСС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существует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для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народа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служит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народу.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КПСС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существует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для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народа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служит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народу.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Вооруженная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марксистско-ленинским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="00FB19FD">
              <w:rPr>
                <w:color w:val="202124"/>
                <w:sz w:val="28"/>
                <w:szCs w:val="28"/>
                <w:shd w:val="clear" w:color="auto" w:fill="FFFFFF"/>
              </w:rPr>
              <w:t>учением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Коммунистическая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партия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определяет</w:t>
            </w:r>
            <w:proofErr w:type="gramEnd"/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генеральную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перспективу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развития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общества,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линию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внутренней и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внешней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политики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СССР,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руководит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великой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созидательной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деятельностью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советского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народа,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придает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планомерный научно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обоснованный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характер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его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борьбе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за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>победу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6B0510">
              <w:rPr>
                <w:color w:val="202124"/>
                <w:sz w:val="28"/>
                <w:szCs w:val="28"/>
                <w:shd w:val="clear" w:color="auto" w:fill="FFFFFF"/>
              </w:rPr>
              <w:t xml:space="preserve">коммунизма. </w:t>
            </w:r>
          </w:p>
          <w:p w:rsidR="00E82D67" w:rsidRDefault="00E82D67" w:rsidP="007D06B8">
            <w:pPr>
              <w:jc w:val="both"/>
              <w:rPr>
                <w:sz w:val="28"/>
                <w:szCs w:val="28"/>
              </w:rPr>
            </w:pPr>
          </w:p>
        </w:tc>
      </w:tr>
    </w:tbl>
    <w:p w:rsidR="000A41B9" w:rsidRPr="00CC0FD9" w:rsidRDefault="000A41B9" w:rsidP="00C34C64">
      <w:pPr>
        <w:rPr>
          <w:sz w:val="28"/>
          <w:szCs w:val="28"/>
        </w:rPr>
      </w:pPr>
    </w:p>
    <w:p w:rsidR="00870345" w:rsidRDefault="00C34C64" w:rsidP="00794E0B">
      <w:pPr>
        <w:rPr>
          <w:i/>
          <w:sz w:val="28"/>
          <w:szCs w:val="28"/>
        </w:rPr>
      </w:pPr>
      <w:r w:rsidRPr="00794E0B">
        <w:rPr>
          <w:i/>
          <w:sz w:val="28"/>
          <w:szCs w:val="28"/>
        </w:rPr>
        <w:t>Источник</w:t>
      </w:r>
      <w:r w:rsidR="006B0510">
        <w:rPr>
          <w:i/>
          <w:sz w:val="28"/>
          <w:szCs w:val="28"/>
        </w:rPr>
        <w:t xml:space="preserve"> </w:t>
      </w:r>
      <w:r w:rsidRPr="00794E0B">
        <w:rPr>
          <w:i/>
          <w:sz w:val="28"/>
          <w:szCs w:val="28"/>
        </w:rPr>
        <w:t>3</w:t>
      </w:r>
    </w:p>
    <w:p w:rsidR="00870345" w:rsidRDefault="00870345" w:rsidP="00794E0B">
      <w:pPr>
        <w:rPr>
          <w:i/>
          <w:sz w:val="28"/>
          <w:szCs w:val="28"/>
        </w:rPr>
      </w:pPr>
    </w:p>
    <w:p w:rsidR="00C34C64" w:rsidRDefault="00784A6B" w:rsidP="00794E0B">
      <w:pPr>
        <w:rPr>
          <w:i/>
          <w:sz w:val="28"/>
          <w:szCs w:val="28"/>
        </w:rPr>
      </w:pPr>
      <w:r>
        <w:rPr>
          <w:noProof/>
          <w:lang w:val="be-BY" w:eastAsia="be-BY"/>
        </w:rPr>
        <w:drawing>
          <wp:inline distT="0" distB="0" distL="0" distR="0" wp14:anchorId="1914D6C5" wp14:editId="4F800128">
            <wp:extent cx="4876800" cy="3220140"/>
            <wp:effectExtent l="0" t="0" r="0" b="0"/>
            <wp:docPr id="6" name="Рисунок 6" descr="Перестроечные плакаты СССР | Мы любим 80-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строечные плакаты СССР | Мы любим 80-е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18" cy="322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AB" w:rsidRPr="00784A6B" w:rsidRDefault="00784A6B" w:rsidP="00794E0B">
      <w:pPr>
        <w:rPr>
          <w:sz w:val="32"/>
          <w:szCs w:val="28"/>
        </w:rPr>
      </w:pPr>
      <w:r w:rsidRPr="00784A6B">
        <w:rPr>
          <w:sz w:val="32"/>
          <w:szCs w:val="28"/>
        </w:rPr>
        <w:t xml:space="preserve">Советский плакат </w:t>
      </w:r>
      <w:r w:rsidR="00B86A06">
        <w:rPr>
          <w:sz w:val="32"/>
          <w:szCs w:val="28"/>
        </w:rPr>
        <w:t xml:space="preserve">второй половины </w:t>
      </w:r>
      <w:r w:rsidRPr="00784A6B">
        <w:rPr>
          <w:sz w:val="32"/>
          <w:szCs w:val="28"/>
        </w:rPr>
        <w:t>1980-х гг.</w:t>
      </w:r>
    </w:p>
    <w:p w:rsidR="0054053E" w:rsidRPr="00794E0B" w:rsidRDefault="0054053E" w:rsidP="00794E0B">
      <w:pPr>
        <w:rPr>
          <w:i/>
          <w:sz w:val="28"/>
          <w:szCs w:val="28"/>
        </w:rPr>
      </w:pPr>
    </w:p>
    <w:p w:rsidR="00A17510" w:rsidRPr="00CC0FD9" w:rsidRDefault="00A17510" w:rsidP="00A17510">
      <w:pPr>
        <w:rPr>
          <w:sz w:val="28"/>
          <w:szCs w:val="28"/>
        </w:rPr>
      </w:pPr>
      <w:r w:rsidRPr="00CC0FD9">
        <w:rPr>
          <w:sz w:val="28"/>
          <w:szCs w:val="28"/>
        </w:rPr>
        <w:t>Вопросы:</w:t>
      </w:r>
    </w:p>
    <w:p w:rsidR="00A17510" w:rsidRDefault="00FC71E3" w:rsidP="0054333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FC5">
        <w:rPr>
          <w:sz w:val="28"/>
          <w:szCs w:val="28"/>
        </w:rPr>
        <w:t xml:space="preserve"> </w:t>
      </w:r>
      <w:r w:rsidR="0054333A">
        <w:rPr>
          <w:sz w:val="28"/>
          <w:szCs w:val="28"/>
        </w:rPr>
        <w:t>Используя источник 3, назовите, к</w:t>
      </w:r>
      <w:r w:rsidR="00404FC5">
        <w:rPr>
          <w:sz w:val="28"/>
          <w:szCs w:val="28"/>
        </w:rPr>
        <w:t>акое название получил исторический период второй пол</w:t>
      </w:r>
      <w:r w:rsidR="0054333A">
        <w:rPr>
          <w:sz w:val="28"/>
          <w:szCs w:val="28"/>
        </w:rPr>
        <w:t xml:space="preserve">овины 1980-х </w:t>
      </w:r>
      <w:proofErr w:type="spellStart"/>
      <w:r w:rsidR="0054333A">
        <w:rPr>
          <w:sz w:val="28"/>
          <w:szCs w:val="28"/>
        </w:rPr>
        <w:t>гг</w:t>
      </w:r>
      <w:proofErr w:type="spellEnd"/>
      <w:r w:rsidR="0054333A">
        <w:rPr>
          <w:sz w:val="28"/>
          <w:szCs w:val="28"/>
        </w:rPr>
        <w:t xml:space="preserve"> в истории СССР?</w:t>
      </w:r>
    </w:p>
    <w:p w:rsidR="00A66CB2" w:rsidRDefault="00A66CB2" w:rsidP="00543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19FD">
        <w:rPr>
          <w:sz w:val="28"/>
          <w:szCs w:val="28"/>
        </w:rPr>
        <w:t xml:space="preserve">Используя источник 1 и 2, </w:t>
      </w:r>
      <w:r w:rsidR="0054333A">
        <w:rPr>
          <w:sz w:val="28"/>
          <w:szCs w:val="28"/>
        </w:rPr>
        <w:t>определите, к</w:t>
      </w:r>
      <w:r w:rsidR="0072650C">
        <w:rPr>
          <w:sz w:val="28"/>
          <w:szCs w:val="28"/>
        </w:rPr>
        <w:t xml:space="preserve">акую роль играл Петр </w:t>
      </w:r>
      <w:proofErr w:type="spellStart"/>
      <w:r w:rsidR="0054333A">
        <w:rPr>
          <w:sz w:val="28"/>
          <w:szCs w:val="28"/>
        </w:rPr>
        <w:t>Машеров</w:t>
      </w:r>
      <w:proofErr w:type="spellEnd"/>
      <w:r w:rsidR="0054333A">
        <w:rPr>
          <w:sz w:val="28"/>
          <w:szCs w:val="28"/>
        </w:rPr>
        <w:t xml:space="preserve"> в политической жизни</w:t>
      </w:r>
      <w:r w:rsidR="0072650C">
        <w:rPr>
          <w:sz w:val="28"/>
          <w:szCs w:val="28"/>
        </w:rPr>
        <w:t xml:space="preserve"> БССР</w:t>
      </w:r>
      <w:r w:rsidR="0054333A">
        <w:rPr>
          <w:sz w:val="28"/>
          <w:szCs w:val="28"/>
        </w:rPr>
        <w:t>?</w:t>
      </w:r>
    </w:p>
    <w:p w:rsidR="00DB0D35" w:rsidRDefault="00A66CB2" w:rsidP="0054333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D35" w:rsidRPr="00DB0D35">
        <w:rPr>
          <w:sz w:val="28"/>
          <w:szCs w:val="28"/>
        </w:rPr>
        <w:t xml:space="preserve"> </w:t>
      </w:r>
      <w:r w:rsidR="00DB0D35">
        <w:rPr>
          <w:sz w:val="28"/>
          <w:szCs w:val="28"/>
        </w:rPr>
        <w:t>Используя источник 2 и 3</w:t>
      </w:r>
      <w:r w:rsidR="00FB19FD">
        <w:rPr>
          <w:sz w:val="28"/>
          <w:szCs w:val="28"/>
        </w:rPr>
        <w:t>,</w:t>
      </w:r>
      <w:r w:rsidR="00DB0D35">
        <w:rPr>
          <w:sz w:val="28"/>
          <w:szCs w:val="28"/>
        </w:rPr>
        <w:t xml:space="preserve"> определите, какие значимые изменения произошли в полит</w:t>
      </w:r>
      <w:r w:rsidR="0054333A">
        <w:rPr>
          <w:sz w:val="28"/>
          <w:szCs w:val="28"/>
        </w:rPr>
        <w:t xml:space="preserve">ической жизни БССР за 10 лет с середины 1970 к середине </w:t>
      </w:r>
      <w:r w:rsidR="00DB0D35">
        <w:rPr>
          <w:sz w:val="28"/>
          <w:szCs w:val="28"/>
        </w:rPr>
        <w:t>1980-х гг.</w:t>
      </w:r>
      <w:r w:rsidR="0054333A">
        <w:rPr>
          <w:sz w:val="28"/>
          <w:szCs w:val="28"/>
        </w:rPr>
        <w:t>?</w:t>
      </w:r>
    </w:p>
    <w:p w:rsidR="00FC71E3" w:rsidRDefault="00DB0D35" w:rsidP="00543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02D70">
        <w:rPr>
          <w:sz w:val="28"/>
          <w:szCs w:val="28"/>
        </w:rPr>
        <w:t>Определите, в какой исторический период белорусский народ влиял на политическую ситуацию в БССР</w:t>
      </w:r>
      <w:r w:rsidR="0054333A">
        <w:rPr>
          <w:sz w:val="28"/>
          <w:szCs w:val="28"/>
        </w:rPr>
        <w:t>?</w:t>
      </w:r>
    </w:p>
    <w:p w:rsidR="00FC71E3" w:rsidRDefault="00FC71E3" w:rsidP="00A17510">
      <w:pPr>
        <w:rPr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2611"/>
        <w:gridCol w:w="5763"/>
      </w:tblGrid>
      <w:tr w:rsidR="0054053E" w:rsidTr="0054053E">
        <w:trPr>
          <w:trHeight w:val="333"/>
        </w:trPr>
        <w:tc>
          <w:tcPr>
            <w:tcW w:w="1119" w:type="dxa"/>
          </w:tcPr>
          <w:p w:rsidR="0054053E" w:rsidRDefault="0054053E" w:rsidP="007D0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2611" w:type="dxa"/>
          </w:tcPr>
          <w:p w:rsidR="0054053E" w:rsidRDefault="0054053E" w:rsidP="007D0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усвоения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учебного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5763" w:type="dxa"/>
          </w:tcPr>
          <w:p w:rsidR="0054053E" w:rsidRDefault="0054053E" w:rsidP="007D0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</w:t>
            </w:r>
          </w:p>
        </w:tc>
      </w:tr>
      <w:tr w:rsidR="0054053E" w:rsidTr="0054053E">
        <w:trPr>
          <w:trHeight w:val="991"/>
        </w:trPr>
        <w:tc>
          <w:tcPr>
            <w:tcW w:w="1119" w:type="dxa"/>
          </w:tcPr>
          <w:p w:rsidR="0054053E" w:rsidRDefault="0054053E" w:rsidP="007D0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1" w:type="dxa"/>
          </w:tcPr>
          <w:p w:rsidR="0054053E" w:rsidRDefault="0054053E" w:rsidP="007D0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нахождение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предъявленной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явном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</w:t>
            </w:r>
          </w:p>
        </w:tc>
        <w:tc>
          <w:tcPr>
            <w:tcW w:w="5763" w:type="dxa"/>
          </w:tcPr>
          <w:p w:rsidR="0054053E" w:rsidRDefault="00DF7668" w:rsidP="00A66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Перестройка</w:t>
            </w:r>
          </w:p>
        </w:tc>
      </w:tr>
      <w:tr w:rsidR="0054053E" w:rsidTr="0054053E">
        <w:trPr>
          <w:trHeight w:val="2826"/>
        </w:trPr>
        <w:tc>
          <w:tcPr>
            <w:tcW w:w="1119" w:type="dxa"/>
          </w:tcPr>
          <w:p w:rsidR="0054053E" w:rsidRDefault="0054053E" w:rsidP="007D0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1" w:type="dxa"/>
          </w:tcPr>
          <w:p w:rsidR="0054053E" w:rsidRDefault="0054053E" w:rsidP="007D0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нахождение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предъявленной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неявном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виде.</w:t>
            </w:r>
            <w:r w:rsidR="006B05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3" w:type="dxa"/>
          </w:tcPr>
          <w:p w:rsidR="0054053E" w:rsidRDefault="004D3B7A" w:rsidP="004D3B7A">
            <w:pPr>
              <w:jc w:val="both"/>
              <w:rPr>
                <w:sz w:val="28"/>
                <w:szCs w:val="28"/>
              </w:rPr>
            </w:pPr>
            <w:r w:rsidRPr="0072650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Пётр </w:t>
            </w:r>
            <w:proofErr w:type="spellStart"/>
            <w:r w:rsidRPr="0072650C">
              <w:rPr>
                <w:iCs/>
                <w:color w:val="000000"/>
                <w:sz w:val="28"/>
                <w:szCs w:val="28"/>
                <w:shd w:val="clear" w:color="auto" w:fill="FFFFFF"/>
              </w:rPr>
              <w:t>Машеров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был </w:t>
            </w:r>
            <w:r>
              <w:rPr>
                <w:sz w:val="28"/>
                <w:szCs w:val="28"/>
              </w:rPr>
              <w:t xml:space="preserve">первым секретарем </w:t>
            </w:r>
            <w:r w:rsidRPr="0072650C">
              <w:rPr>
                <w:sz w:val="28"/>
                <w:szCs w:val="28"/>
              </w:rPr>
              <w:t>ЦК КПБ</w:t>
            </w:r>
            <w:r w:rsidRPr="0072650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 1965 – 1980 гг. Согласно </w:t>
            </w:r>
            <w:r w:rsidR="00E7554A">
              <w:rPr>
                <w:iCs/>
                <w:color w:val="000000"/>
                <w:sz w:val="28"/>
                <w:szCs w:val="28"/>
                <w:shd w:val="clear" w:color="auto" w:fill="FFFFFF"/>
              </w:rPr>
              <w:t>6 статье Конституции БССР – руководящая роль принадлежала коммунистической партии, поэтому – П. Машеров руководитель БССР</w:t>
            </w:r>
          </w:p>
        </w:tc>
      </w:tr>
      <w:tr w:rsidR="0054053E" w:rsidTr="0054053E">
        <w:trPr>
          <w:trHeight w:val="658"/>
        </w:trPr>
        <w:tc>
          <w:tcPr>
            <w:tcW w:w="1119" w:type="dxa"/>
          </w:tcPr>
          <w:p w:rsidR="0054053E" w:rsidRDefault="0054053E" w:rsidP="007D0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1" w:type="dxa"/>
          </w:tcPr>
          <w:p w:rsidR="0054053E" w:rsidRDefault="0054053E" w:rsidP="007D0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связей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смысловыми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единицами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представленной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знаковых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системах</w:t>
            </w:r>
            <w:r w:rsidR="006B05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3" w:type="dxa"/>
          </w:tcPr>
          <w:p w:rsidR="0054053E" w:rsidRPr="00F144AB" w:rsidRDefault="00DB0D35" w:rsidP="00F14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Конституции 1978 г. руководящая роль в управлении государством прина</w:t>
            </w:r>
            <w:r w:rsidR="0054333A">
              <w:rPr>
                <w:sz w:val="28"/>
                <w:szCs w:val="28"/>
              </w:rPr>
              <w:t>длежала коммунистической партии. С</w:t>
            </w:r>
            <w:r>
              <w:rPr>
                <w:sz w:val="28"/>
                <w:szCs w:val="28"/>
              </w:rPr>
              <w:t xml:space="preserve"> начала перестройки начинается </w:t>
            </w:r>
            <w:proofErr w:type="gramStart"/>
            <w:r>
              <w:rPr>
                <w:sz w:val="28"/>
                <w:szCs w:val="28"/>
              </w:rPr>
              <w:t>процесс демократизации</w:t>
            </w:r>
            <w:proofErr w:type="gramEnd"/>
            <w:r>
              <w:rPr>
                <w:sz w:val="28"/>
                <w:szCs w:val="28"/>
              </w:rPr>
              <w:t xml:space="preserve"> и коммунистическая партия постепенно теряет свою власть.</w:t>
            </w:r>
            <w:r w:rsidR="0054333A">
              <w:rPr>
                <w:sz w:val="28"/>
                <w:szCs w:val="28"/>
              </w:rPr>
              <w:t xml:space="preserve"> Коммунистическая партия перешла от руководящей партии в 1970-х к запрещенной в 1991г. </w:t>
            </w:r>
          </w:p>
        </w:tc>
      </w:tr>
      <w:tr w:rsidR="0054053E" w:rsidTr="0054053E">
        <w:trPr>
          <w:trHeight w:val="3485"/>
        </w:trPr>
        <w:tc>
          <w:tcPr>
            <w:tcW w:w="1119" w:type="dxa"/>
          </w:tcPr>
          <w:p w:rsidR="0054053E" w:rsidRDefault="0054053E" w:rsidP="007D0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11" w:type="dxa"/>
          </w:tcPr>
          <w:p w:rsidR="0054053E" w:rsidRDefault="0054053E" w:rsidP="007D0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оперирование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программным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учебным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применение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исторических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операций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приемов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мыслительной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незнакомой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ситуации</w:t>
            </w:r>
          </w:p>
        </w:tc>
        <w:tc>
          <w:tcPr>
            <w:tcW w:w="5763" w:type="dxa"/>
          </w:tcPr>
          <w:p w:rsidR="00CE5586" w:rsidRDefault="00E96602" w:rsidP="007D06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перестройки. Так как до 1985 роль в управлении государством была в руках коммунистической партии, выборы проходили на безальтернативной основе. С началом перестройки начинается политика гласности, демократии.</w:t>
            </w:r>
          </w:p>
        </w:tc>
      </w:tr>
    </w:tbl>
    <w:p w:rsidR="00A17510" w:rsidRDefault="00A17510" w:rsidP="00A17510">
      <w:pPr>
        <w:rPr>
          <w:sz w:val="28"/>
          <w:szCs w:val="28"/>
        </w:rPr>
      </w:pPr>
    </w:p>
    <w:p w:rsidR="00101C0F" w:rsidRDefault="00101C0F" w:rsidP="00A17510">
      <w:pPr>
        <w:rPr>
          <w:sz w:val="28"/>
          <w:szCs w:val="28"/>
        </w:rPr>
      </w:pPr>
    </w:p>
    <w:p w:rsidR="00101C0F" w:rsidRDefault="00101C0F" w:rsidP="00A17510">
      <w:pPr>
        <w:rPr>
          <w:sz w:val="28"/>
          <w:szCs w:val="28"/>
        </w:rPr>
      </w:pPr>
    </w:p>
    <w:p w:rsidR="00101C0F" w:rsidRDefault="00101C0F" w:rsidP="00A17510">
      <w:pPr>
        <w:rPr>
          <w:sz w:val="28"/>
          <w:szCs w:val="28"/>
        </w:rPr>
      </w:pPr>
    </w:p>
    <w:p w:rsidR="00101C0F" w:rsidRDefault="00101C0F" w:rsidP="00A17510">
      <w:pPr>
        <w:rPr>
          <w:sz w:val="28"/>
          <w:szCs w:val="28"/>
        </w:rPr>
      </w:pPr>
      <w:r>
        <w:rPr>
          <w:sz w:val="28"/>
          <w:szCs w:val="28"/>
        </w:rPr>
        <w:t>Разработала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  <w:r w:rsidR="006B0510">
        <w:rPr>
          <w:sz w:val="28"/>
          <w:szCs w:val="28"/>
        </w:rPr>
        <w:t xml:space="preserve"> </w:t>
      </w:r>
    </w:p>
    <w:p w:rsidR="00101C0F" w:rsidRPr="00CC0FD9" w:rsidRDefault="00101C0F" w:rsidP="00A17510">
      <w:pPr>
        <w:rPr>
          <w:sz w:val="28"/>
          <w:szCs w:val="28"/>
        </w:rPr>
      </w:pPr>
      <w:r>
        <w:rPr>
          <w:sz w:val="28"/>
          <w:szCs w:val="28"/>
        </w:rPr>
        <w:t>Жогаль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Екатерина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Юрьевна</w:t>
      </w:r>
    </w:p>
    <w:p w:rsidR="00D67361" w:rsidRPr="00CC0FD9" w:rsidRDefault="00101C0F" w:rsidP="00101C0F">
      <w:pPr>
        <w:rPr>
          <w:sz w:val="28"/>
          <w:szCs w:val="28"/>
        </w:rPr>
      </w:pPr>
      <w:r>
        <w:rPr>
          <w:sz w:val="28"/>
          <w:szCs w:val="28"/>
        </w:rPr>
        <w:t>ГУО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«Средняя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№124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Минска»</w:t>
      </w:r>
      <w:r w:rsidR="006B0510">
        <w:rPr>
          <w:sz w:val="28"/>
          <w:szCs w:val="28"/>
        </w:rPr>
        <w:t xml:space="preserve">  </w:t>
      </w:r>
    </w:p>
    <w:sectPr w:rsidR="00D67361" w:rsidRPr="00CC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8B9"/>
    <w:multiLevelType w:val="hybridMultilevel"/>
    <w:tmpl w:val="06CC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9F2"/>
    <w:multiLevelType w:val="hybridMultilevel"/>
    <w:tmpl w:val="8788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64"/>
    <w:rsid w:val="000A41B9"/>
    <w:rsid w:val="000F19A7"/>
    <w:rsid w:val="00101C0F"/>
    <w:rsid w:val="00142D22"/>
    <w:rsid w:val="0018224A"/>
    <w:rsid w:val="001A4F41"/>
    <w:rsid w:val="002359C6"/>
    <w:rsid w:val="002F18B7"/>
    <w:rsid w:val="002F4112"/>
    <w:rsid w:val="00302D70"/>
    <w:rsid w:val="0036376B"/>
    <w:rsid w:val="00401953"/>
    <w:rsid w:val="00402740"/>
    <w:rsid w:val="00404FC5"/>
    <w:rsid w:val="004D3B7A"/>
    <w:rsid w:val="004E1F6A"/>
    <w:rsid w:val="0054053E"/>
    <w:rsid w:val="0054333A"/>
    <w:rsid w:val="006B0510"/>
    <w:rsid w:val="0072650C"/>
    <w:rsid w:val="00784A6B"/>
    <w:rsid w:val="00794E0B"/>
    <w:rsid w:val="007C559A"/>
    <w:rsid w:val="00870345"/>
    <w:rsid w:val="00940E7E"/>
    <w:rsid w:val="0098415E"/>
    <w:rsid w:val="009F0C08"/>
    <w:rsid w:val="00A17510"/>
    <w:rsid w:val="00A53613"/>
    <w:rsid w:val="00A66CB2"/>
    <w:rsid w:val="00AF4642"/>
    <w:rsid w:val="00B86A06"/>
    <w:rsid w:val="00C2300E"/>
    <w:rsid w:val="00C34C64"/>
    <w:rsid w:val="00C91C66"/>
    <w:rsid w:val="00C9226F"/>
    <w:rsid w:val="00CC0FD9"/>
    <w:rsid w:val="00CE5586"/>
    <w:rsid w:val="00CE798B"/>
    <w:rsid w:val="00D04C75"/>
    <w:rsid w:val="00D67361"/>
    <w:rsid w:val="00DB0D35"/>
    <w:rsid w:val="00DE7E90"/>
    <w:rsid w:val="00DF7668"/>
    <w:rsid w:val="00E67256"/>
    <w:rsid w:val="00E7554A"/>
    <w:rsid w:val="00E82D67"/>
    <w:rsid w:val="00E96602"/>
    <w:rsid w:val="00F144AB"/>
    <w:rsid w:val="00F144C9"/>
    <w:rsid w:val="00F26D33"/>
    <w:rsid w:val="00FB19FD"/>
    <w:rsid w:val="00FC71E3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EE3E"/>
  <w15:chartTrackingRefBased/>
  <w15:docId w15:val="{4CF9E3CC-D842-44CE-B0CF-6126976F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B9"/>
    <w:pPr>
      <w:ind w:left="720"/>
      <w:contextualSpacing/>
    </w:pPr>
  </w:style>
  <w:style w:type="table" w:styleId="a4">
    <w:name w:val="Table Grid"/>
    <w:basedOn w:val="a1"/>
    <w:uiPriority w:val="39"/>
    <w:rsid w:val="00D6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C9226F"/>
    <w:pPr>
      <w:spacing w:before="100" w:beforeAutospacing="1" w:after="100" w:afterAutospacing="1"/>
    </w:pPr>
    <w:rPr>
      <w:sz w:val="24"/>
      <w:szCs w:val="24"/>
    </w:rPr>
  </w:style>
  <w:style w:type="character" w:customStyle="1" w:styleId="x13wtedm">
    <w:name w:val="x13wtedm"/>
    <w:basedOn w:val="a0"/>
    <w:rsid w:val="00CC0FD9"/>
  </w:style>
  <w:style w:type="paragraph" w:customStyle="1" w:styleId="x1qodse3">
    <w:name w:val="x1qodse3"/>
    <w:basedOn w:val="a"/>
    <w:rsid w:val="00CC0FD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05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374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Жогаль</dc:creator>
  <cp:keywords/>
  <dc:description/>
  <cp:lastModifiedBy>Пользователь Windows</cp:lastModifiedBy>
  <cp:revision>26</cp:revision>
  <dcterms:created xsi:type="dcterms:W3CDTF">2023-01-05T23:11:00Z</dcterms:created>
  <dcterms:modified xsi:type="dcterms:W3CDTF">2023-02-07T17:03:00Z</dcterms:modified>
</cp:coreProperties>
</file>