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56" w:rsidRDefault="00992356" w:rsidP="00992356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 w:rsidRPr="00992356">
        <w:rPr>
          <w:rFonts w:ascii="Times New Roman" w:eastAsia="Calibri" w:hAnsi="Times New Roman"/>
        </w:rPr>
        <w:t>Разработчики заданий:</w:t>
      </w:r>
      <w:r>
        <w:rPr>
          <w:rFonts w:ascii="Times New Roman" w:eastAsia="Calibri" w:hAnsi="Times New Roman"/>
        </w:rPr>
        <w:t xml:space="preserve"> </w:t>
      </w:r>
    </w:p>
    <w:p w:rsidR="00992356" w:rsidRDefault="00992356" w:rsidP="00992356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Хомченко Жанна Владимировна, ГУО «</w:t>
      </w:r>
      <w:proofErr w:type="spellStart"/>
      <w:r>
        <w:rPr>
          <w:rFonts w:ascii="Times New Roman" w:eastAsia="Calibri" w:hAnsi="Times New Roman"/>
        </w:rPr>
        <w:t>Мазоловская</w:t>
      </w:r>
      <w:proofErr w:type="spellEnd"/>
      <w:r>
        <w:rPr>
          <w:rFonts w:ascii="Times New Roman" w:eastAsia="Calibri" w:hAnsi="Times New Roman"/>
        </w:rPr>
        <w:t xml:space="preserve"> средняя школа» Мстиславского района</w:t>
      </w:r>
    </w:p>
    <w:p w:rsidR="00992356" w:rsidRDefault="00992356" w:rsidP="00992356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Галактионова Светлана Юрьевна, ГУО «Средняя школа № 2 </w:t>
      </w:r>
      <w:proofErr w:type="spellStart"/>
      <w:r>
        <w:rPr>
          <w:rFonts w:ascii="Times New Roman" w:eastAsia="Calibri" w:hAnsi="Times New Roman"/>
        </w:rPr>
        <w:t>г</w:t>
      </w:r>
      <w:proofErr w:type="gramStart"/>
      <w:r>
        <w:rPr>
          <w:rFonts w:ascii="Times New Roman" w:eastAsia="Calibri" w:hAnsi="Times New Roman"/>
        </w:rPr>
        <w:t>.М</w:t>
      </w:r>
      <w:proofErr w:type="gramEnd"/>
      <w:r>
        <w:rPr>
          <w:rFonts w:ascii="Times New Roman" w:eastAsia="Calibri" w:hAnsi="Times New Roman"/>
        </w:rPr>
        <w:t>стиславля</w:t>
      </w:r>
      <w:proofErr w:type="spellEnd"/>
      <w:r>
        <w:rPr>
          <w:rFonts w:ascii="Times New Roman" w:eastAsia="Calibri" w:hAnsi="Times New Roman"/>
        </w:rPr>
        <w:t>»</w:t>
      </w:r>
    </w:p>
    <w:p w:rsidR="00992356" w:rsidRDefault="00992356" w:rsidP="00992356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Комиссарова Инна Валерьевна, ГУО «</w:t>
      </w:r>
      <w:proofErr w:type="spellStart"/>
      <w:r>
        <w:rPr>
          <w:rFonts w:ascii="Times New Roman" w:eastAsia="Calibri" w:hAnsi="Times New Roman"/>
        </w:rPr>
        <w:t>Рязанцевская</w:t>
      </w:r>
      <w:proofErr w:type="spellEnd"/>
      <w:r>
        <w:rPr>
          <w:rFonts w:ascii="Times New Roman" w:eastAsia="Calibri" w:hAnsi="Times New Roman"/>
        </w:rPr>
        <w:t xml:space="preserve"> средняя школа» Мстиславского района</w:t>
      </w:r>
    </w:p>
    <w:p w:rsidR="00992356" w:rsidRPr="00992356" w:rsidRDefault="00992356" w:rsidP="00992356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Щуро</w:t>
      </w:r>
      <w:proofErr w:type="spellEnd"/>
      <w:r>
        <w:rPr>
          <w:rFonts w:ascii="Times New Roman" w:eastAsia="Calibri" w:hAnsi="Times New Roman"/>
        </w:rPr>
        <w:t xml:space="preserve"> Татьяна Владимировна, ГУО «</w:t>
      </w:r>
      <w:proofErr w:type="spellStart"/>
      <w:r>
        <w:rPr>
          <w:rFonts w:ascii="Times New Roman" w:eastAsia="Calibri" w:hAnsi="Times New Roman"/>
        </w:rPr>
        <w:t>Ходосовская</w:t>
      </w:r>
      <w:proofErr w:type="spellEnd"/>
      <w:r>
        <w:rPr>
          <w:rFonts w:ascii="Times New Roman" w:eastAsia="Calibri" w:hAnsi="Times New Roman"/>
        </w:rPr>
        <w:t xml:space="preserve"> средняя школа» Мстиславского района</w:t>
      </w:r>
      <w:bookmarkStart w:id="0" w:name="_GoBack"/>
      <w:bookmarkEnd w:id="0"/>
    </w:p>
    <w:p w:rsidR="00992356" w:rsidRDefault="007B73D7" w:rsidP="007B73D7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69377D">
        <w:rPr>
          <w:rFonts w:ascii="Times New Roman" w:eastAsia="Calibri" w:hAnsi="Times New Roman"/>
          <w:b/>
          <w:sz w:val="28"/>
          <w:szCs w:val="28"/>
        </w:rPr>
        <w:t>Билет № 18</w:t>
      </w:r>
    </w:p>
    <w:p w:rsidR="007B73D7" w:rsidRDefault="0069377D" w:rsidP="007B73D7">
      <w:pPr>
        <w:jc w:val="center"/>
        <w:rPr>
          <w:rFonts w:ascii="Times New Roman" w:eastAsia="Calibri" w:hAnsi="Times New Roman"/>
          <w:sz w:val="28"/>
          <w:szCs w:val="28"/>
        </w:rPr>
      </w:pPr>
      <w:r w:rsidRPr="007B73D7">
        <w:rPr>
          <w:rFonts w:ascii="Times New Roman" w:eastAsia="Calibri" w:hAnsi="Times New Roman"/>
          <w:sz w:val="28"/>
          <w:szCs w:val="28"/>
          <w:u w:val="single"/>
        </w:rPr>
        <w:t>Практическое задание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7B73D7" w:rsidRPr="007B73D7">
        <w:rPr>
          <w:rFonts w:ascii="Times New Roman" w:eastAsia="Calibri" w:hAnsi="Times New Roman"/>
          <w:sz w:val="28"/>
          <w:szCs w:val="28"/>
        </w:rPr>
        <w:t>Культура Беларуси в XIX – начале XX в. Условия и особенности формирования белорусской нации.</w:t>
      </w:r>
    </w:p>
    <w:p w:rsidR="007B73D7" w:rsidRDefault="007B73D7" w:rsidP="007B73D7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Источник 1 . Национальный состав населения Беларуси по переписи 1897 г.</w:t>
      </w:r>
    </w:p>
    <w:p w:rsidR="007B73D7" w:rsidRDefault="00863408" w:rsidP="007B73D7">
      <w:pPr>
        <w:rPr>
          <w:rFonts w:ascii="Times New Roman" w:eastAsia="Calibri" w:hAnsi="Times New Roman"/>
          <w:sz w:val="28"/>
          <w:szCs w:val="28"/>
        </w:rPr>
      </w:pPr>
      <w:r w:rsidRPr="00863408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>
            <wp:extent cx="3638550" cy="299085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B73D7" w:rsidRDefault="00F85B38" w:rsidP="007B73D7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92710</wp:posOffset>
            </wp:positionV>
            <wp:extent cx="3181350" cy="4667250"/>
            <wp:effectExtent l="19050" t="0" r="0" b="0"/>
            <wp:wrapTight wrapText="bothSides">
              <wp:wrapPolygon edited="0">
                <wp:start x="-129" y="0"/>
                <wp:lineTo x="-129" y="21512"/>
                <wp:lineTo x="21600" y="21512"/>
                <wp:lineTo x="21600" y="0"/>
                <wp:lineTo x="-129" y="0"/>
              </wp:wrapPolygon>
            </wp:wrapTight>
            <wp:docPr id="1" name="Рисунок 1" descr="Nas niva 6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s niva 61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3D7" w:rsidRDefault="007B73D7" w:rsidP="007B73D7">
      <w:pPr>
        <w:rPr>
          <w:rFonts w:ascii="Times New Roman" w:eastAsia="Calibri" w:hAnsi="Times New Roman"/>
          <w:sz w:val="28"/>
          <w:szCs w:val="28"/>
        </w:rPr>
      </w:pPr>
    </w:p>
    <w:p w:rsidR="007B73D7" w:rsidRDefault="007B73D7" w:rsidP="007B73D7">
      <w:pPr>
        <w:rPr>
          <w:rFonts w:ascii="Times New Roman" w:eastAsia="Calibri" w:hAnsi="Times New Roman"/>
          <w:sz w:val="28"/>
          <w:szCs w:val="28"/>
        </w:rPr>
      </w:pPr>
    </w:p>
    <w:p w:rsidR="00863408" w:rsidRDefault="007B73D7" w:rsidP="00863408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Источник 2.</w:t>
      </w:r>
    </w:p>
    <w:p w:rsidR="00863408" w:rsidRDefault="007B73D7" w:rsidP="00863408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63408">
        <w:rPr>
          <w:rFonts w:ascii="Times New Roman" w:eastAsia="Calibri" w:hAnsi="Times New Roman"/>
          <w:sz w:val="28"/>
          <w:szCs w:val="28"/>
        </w:rPr>
        <w:t>Газета «Наша нива»</w:t>
      </w:r>
    </w:p>
    <w:p w:rsidR="00863408" w:rsidRDefault="00863408" w:rsidP="00863408">
      <w:pPr>
        <w:rPr>
          <w:rFonts w:ascii="Times New Roman" w:eastAsia="Calibri" w:hAnsi="Times New Roman"/>
          <w:sz w:val="28"/>
          <w:szCs w:val="28"/>
        </w:rPr>
      </w:pPr>
    </w:p>
    <w:p w:rsidR="00863408" w:rsidRDefault="00863408" w:rsidP="00863408">
      <w:pPr>
        <w:rPr>
          <w:rFonts w:ascii="Times New Roman" w:eastAsia="Calibri" w:hAnsi="Times New Roman"/>
          <w:sz w:val="28"/>
          <w:szCs w:val="28"/>
        </w:rPr>
      </w:pPr>
    </w:p>
    <w:p w:rsidR="00863408" w:rsidRDefault="00863408" w:rsidP="00863408">
      <w:pPr>
        <w:rPr>
          <w:rFonts w:ascii="Times New Roman" w:eastAsia="Calibri" w:hAnsi="Times New Roman"/>
          <w:sz w:val="28"/>
          <w:szCs w:val="28"/>
        </w:rPr>
      </w:pPr>
    </w:p>
    <w:p w:rsidR="00863408" w:rsidRDefault="00863408" w:rsidP="00863408">
      <w:pPr>
        <w:rPr>
          <w:rFonts w:ascii="Times New Roman" w:eastAsia="Calibri" w:hAnsi="Times New Roman"/>
          <w:sz w:val="28"/>
          <w:szCs w:val="28"/>
        </w:rPr>
      </w:pPr>
    </w:p>
    <w:p w:rsidR="00863408" w:rsidRDefault="00863408" w:rsidP="00863408">
      <w:pPr>
        <w:rPr>
          <w:rFonts w:ascii="Times New Roman" w:eastAsia="Calibri" w:hAnsi="Times New Roman"/>
          <w:sz w:val="28"/>
          <w:szCs w:val="28"/>
        </w:rPr>
      </w:pPr>
    </w:p>
    <w:p w:rsidR="00863408" w:rsidRDefault="00863408" w:rsidP="00863408">
      <w:pPr>
        <w:rPr>
          <w:rFonts w:ascii="Times New Roman" w:eastAsia="Calibri" w:hAnsi="Times New Roman"/>
          <w:sz w:val="28"/>
          <w:szCs w:val="28"/>
        </w:rPr>
      </w:pPr>
    </w:p>
    <w:p w:rsidR="007B73D7" w:rsidRDefault="007B73D7" w:rsidP="00863408">
      <w:pPr>
        <w:rPr>
          <w:rFonts w:ascii="Times New Roman" w:eastAsia="Calibri" w:hAnsi="Times New Roman"/>
          <w:sz w:val="28"/>
          <w:szCs w:val="28"/>
        </w:rPr>
      </w:pPr>
      <w:r w:rsidRPr="007B73D7">
        <w:rPr>
          <w:rFonts w:ascii="Times New Roman" w:eastAsia="Calibri" w:hAnsi="Times New Roman"/>
          <w:sz w:val="28"/>
          <w:szCs w:val="28"/>
        </w:rPr>
        <w:t>Источник 3.</w:t>
      </w:r>
    </w:p>
    <w:p w:rsidR="007B73D7" w:rsidRDefault="007B73D7" w:rsidP="007B73D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B73D7">
        <w:rPr>
          <w:rFonts w:ascii="Times New Roman" w:eastAsia="Calibri" w:hAnsi="Times New Roman"/>
          <w:sz w:val="28"/>
          <w:szCs w:val="28"/>
        </w:rPr>
        <w:t xml:space="preserve"> </w:t>
      </w:r>
      <w:r w:rsidR="00863408">
        <w:rPr>
          <w:rFonts w:ascii="Times New Roman" w:eastAsia="Calibri" w:hAnsi="Times New Roman"/>
          <w:sz w:val="28"/>
          <w:szCs w:val="28"/>
        </w:rPr>
        <w:t xml:space="preserve">Белорусский язык стал проникать в конфессиональную среду. Отдельные священники местного происхождения приходили к убеждению, что нужно говорить с народом на его родном языке, а не только на русском, которым пользовалась православная церковь, или в польском католическом костёле. </w:t>
      </w:r>
      <w:r w:rsidRPr="007B73D7">
        <w:rPr>
          <w:rFonts w:ascii="Times New Roman" w:hAnsi="Times New Roman"/>
          <w:sz w:val="28"/>
          <w:szCs w:val="28"/>
        </w:rPr>
        <w:t xml:space="preserve">О восприятии верующими такой попытки в </w:t>
      </w:r>
      <w:proofErr w:type="spellStart"/>
      <w:r w:rsidRPr="007B73D7">
        <w:rPr>
          <w:rFonts w:ascii="Times New Roman" w:hAnsi="Times New Roman"/>
          <w:sz w:val="28"/>
          <w:szCs w:val="28"/>
        </w:rPr>
        <w:t>Дисненском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костеле в 1917 г. рас</w:t>
      </w:r>
      <w:r>
        <w:rPr>
          <w:rFonts w:ascii="Times New Roman" w:hAnsi="Times New Roman"/>
          <w:sz w:val="28"/>
          <w:szCs w:val="28"/>
        </w:rPr>
        <w:t xml:space="preserve">сказал в </w:t>
      </w:r>
      <w:r w:rsidRPr="007B73D7">
        <w:rPr>
          <w:rFonts w:ascii="Times New Roman" w:hAnsi="Times New Roman"/>
          <w:sz w:val="28"/>
          <w:szCs w:val="28"/>
        </w:rPr>
        <w:t>воспом</w:t>
      </w:r>
      <w:r>
        <w:rPr>
          <w:rFonts w:ascii="Times New Roman" w:hAnsi="Times New Roman"/>
          <w:sz w:val="28"/>
          <w:szCs w:val="28"/>
        </w:rPr>
        <w:t xml:space="preserve">инаниях ксендз Адам Станкевич: </w:t>
      </w:r>
      <w:r>
        <w:rPr>
          <w:rFonts w:ascii="Times New Roman" w:hAnsi="Times New Roman"/>
          <w:sz w:val="28"/>
          <w:szCs w:val="28"/>
          <w:lang w:val="be-BY"/>
        </w:rPr>
        <w:t>“</w:t>
      </w:r>
      <w:proofErr w:type="spellStart"/>
      <w:r w:rsidRPr="007B73D7">
        <w:rPr>
          <w:rFonts w:ascii="Times New Roman" w:hAnsi="Times New Roman"/>
          <w:sz w:val="28"/>
          <w:szCs w:val="28"/>
        </w:rPr>
        <w:t>Пачуўшы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3D7">
        <w:rPr>
          <w:rFonts w:ascii="Times New Roman" w:hAnsi="Times New Roman"/>
          <w:sz w:val="28"/>
          <w:szCs w:val="28"/>
        </w:rPr>
        <w:t>словы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3D7">
        <w:rPr>
          <w:rFonts w:ascii="Times New Roman" w:hAnsi="Times New Roman"/>
          <w:sz w:val="28"/>
          <w:szCs w:val="28"/>
        </w:rPr>
        <w:t>мовы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3D7">
        <w:rPr>
          <w:rFonts w:ascii="Times New Roman" w:hAnsi="Times New Roman"/>
          <w:sz w:val="28"/>
          <w:szCs w:val="28"/>
        </w:rPr>
        <w:t>роднай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, так </w:t>
      </w:r>
      <w:proofErr w:type="spellStart"/>
      <w:r w:rsidRPr="007B73D7">
        <w:rPr>
          <w:rFonts w:ascii="Times New Roman" w:hAnsi="Times New Roman"/>
          <w:sz w:val="28"/>
          <w:szCs w:val="28"/>
        </w:rPr>
        <w:t>пагарджанай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3D7">
        <w:rPr>
          <w:rFonts w:ascii="Times New Roman" w:hAnsi="Times New Roman"/>
          <w:sz w:val="28"/>
          <w:szCs w:val="28"/>
        </w:rPr>
        <w:t>дагэтуль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73D7">
        <w:rPr>
          <w:rFonts w:ascii="Times New Roman" w:hAnsi="Times New Roman"/>
          <w:sz w:val="28"/>
          <w:szCs w:val="28"/>
        </w:rPr>
        <w:t>твар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3D7">
        <w:rPr>
          <w:rFonts w:ascii="Times New Roman" w:hAnsi="Times New Roman"/>
          <w:sz w:val="28"/>
          <w:szCs w:val="28"/>
        </w:rPr>
        <w:t>слухачоў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3D7">
        <w:rPr>
          <w:rFonts w:ascii="Times New Roman" w:hAnsi="Times New Roman"/>
          <w:sz w:val="28"/>
          <w:szCs w:val="28"/>
        </w:rPr>
        <w:t>ажывіўся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73D7">
        <w:rPr>
          <w:rFonts w:ascii="Times New Roman" w:hAnsi="Times New Roman"/>
          <w:sz w:val="28"/>
          <w:szCs w:val="28"/>
        </w:rPr>
        <w:t>заяснеў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B73D7">
        <w:rPr>
          <w:rFonts w:ascii="Times New Roman" w:hAnsi="Times New Roman"/>
          <w:sz w:val="28"/>
          <w:szCs w:val="28"/>
        </w:rPr>
        <w:t>Запанавала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святая </w:t>
      </w:r>
      <w:proofErr w:type="spellStart"/>
      <w:r w:rsidRPr="007B73D7">
        <w:rPr>
          <w:rFonts w:ascii="Times New Roman" w:hAnsi="Times New Roman"/>
          <w:sz w:val="28"/>
          <w:szCs w:val="28"/>
        </w:rPr>
        <w:t>цішыня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B73D7">
        <w:rPr>
          <w:rFonts w:ascii="Times New Roman" w:hAnsi="Times New Roman"/>
          <w:sz w:val="28"/>
          <w:szCs w:val="28"/>
        </w:rPr>
        <w:t>Кожнае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Pr="007B73D7">
        <w:rPr>
          <w:rFonts w:ascii="Times New Roman" w:hAnsi="Times New Roman"/>
          <w:sz w:val="28"/>
          <w:szCs w:val="28"/>
        </w:rPr>
        <w:t>слухачы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73D7">
        <w:rPr>
          <w:rFonts w:ascii="Times New Roman" w:hAnsi="Times New Roman"/>
          <w:sz w:val="28"/>
          <w:szCs w:val="28"/>
        </w:rPr>
        <w:t>здаецца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73D7">
        <w:rPr>
          <w:rFonts w:ascii="Times New Roman" w:hAnsi="Times New Roman"/>
          <w:sz w:val="28"/>
          <w:szCs w:val="28"/>
        </w:rPr>
        <w:t>жыўцом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3D7">
        <w:rPr>
          <w:rFonts w:ascii="Times New Roman" w:hAnsi="Times New Roman"/>
          <w:sz w:val="28"/>
          <w:szCs w:val="28"/>
        </w:rPr>
        <w:t>глыталі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B73D7">
        <w:rPr>
          <w:rFonts w:ascii="Times New Roman" w:hAnsi="Times New Roman"/>
          <w:sz w:val="28"/>
          <w:szCs w:val="28"/>
        </w:rPr>
        <w:t>Узрушэнне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B73D7">
        <w:rPr>
          <w:rFonts w:ascii="Times New Roman" w:hAnsi="Times New Roman"/>
          <w:sz w:val="28"/>
          <w:szCs w:val="28"/>
        </w:rPr>
        <w:t>маё</w:t>
      </w:r>
      <w:proofErr w:type="spellEnd"/>
      <w:proofErr w:type="gramEnd"/>
      <w:r w:rsidRPr="007B7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3D7">
        <w:rPr>
          <w:rFonts w:ascii="Times New Roman" w:hAnsi="Times New Roman"/>
          <w:sz w:val="28"/>
          <w:szCs w:val="28"/>
        </w:rPr>
        <w:t>сардэчнае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3D7">
        <w:rPr>
          <w:rFonts w:ascii="Times New Roman" w:hAnsi="Times New Roman"/>
          <w:sz w:val="28"/>
          <w:szCs w:val="28"/>
        </w:rPr>
        <w:t>хутка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3D7">
        <w:rPr>
          <w:rFonts w:ascii="Times New Roman" w:hAnsi="Times New Roman"/>
          <w:sz w:val="28"/>
          <w:szCs w:val="28"/>
        </w:rPr>
        <w:t>ўдзялілася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3D7">
        <w:rPr>
          <w:rFonts w:ascii="Times New Roman" w:hAnsi="Times New Roman"/>
          <w:sz w:val="28"/>
          <w:szCs w:val="28"/>
        </w:rPr>
        <w:t>ўсёй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3D7">
        <w:rPr>
          <w:rFonts w:ascii="Times New Roman" w:hAnsi="Times New Roman"/>
          <w:sz w:val="28"/>
          <w:szCs w:val="28"/>
        </w:rPr>
        <w:t>велізарнай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3D7">
        <w:rPr>
          <w:rFonts w:ascii="Times New Roman" w:hAnsi="Times New Roman"/>
          <w:sz w:val="28"/>
          <w:szCs w:val="28"/>
        </w:rPr>
        <w:t>грамадзе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3D7">
        <w:rPr>
          <w:rFonts w:ascii="Times New Roman" w:hAnsi="Times New Roman"/>
          <w:sz w:val="28"/>
          <w:szCs w:val="28"/>
        </w:rPr>
        <w:t>слухаючых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7B73D7">
        <w:rPr>
          <w:rFonts w:ascii="Times New Roman" w:hAnsi="Times New Roman"/>
          <w:sz w:val="28"/>
          <w:szCs w:val="28"/>
        </w:rPr>
        <w:t>нямую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3D7">
        <w:rPr>
          <w:rFonts w:ascii="Times New Roman" w:hAnsi="Times New Roman"/>
          <w:sz w:val="28"/>
          <w:szCs w:val="28"/>
        </w:rPr>
        <w:t>ціш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B73D7">
        <w:rPr>
          <w:rFonts w:ascii="Times New Roman" w:hAnsi="Times New Roman"/>
          <w:sz w:val="28"/>
          <w:szCs w:val="28"/>
        </w:rPr>
        <w:t>касцёле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3D7">
        <w:rPr>
          <w:rFonts w:ascii="Times New Roman" w:hAnsi="Times New Roman"/>
          <w:sz w:val="28"/>
          <w:szCs w:val="28"/>
        </w:rPr>
        <w:t>замяніў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3D7">
        <w:rPr>
          <w:rFonts w:ascii="Times New Roman" w:hAnsi="Times New Roman"/>
          <w:sz w:val="28"/>
          <w:szCs w:val="28"/>
        </w:rPr>
        <w:t>нічым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7B73D7">
        <w:rPr>
          <w:rFonts w:ascii="Times New Roman" w:hAnsi="Times New Roman"/>
          <w:sz w:val="28"/>
          <w:szCs w:val="28"/>
        </w:rPr>
        <w:t>ўтрыманы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плач </w:t>
      </w:r>
      <w:proofErr w:type="spellStart"/>
      <w:r w:rsidRPr="007B73D7">
        <w:rPr>
          <w:rFonts w:ascii="Times New Roman" w:hAnsi="Times New Roman"/>
          <w:sz w:val="28"/>
          <w:szCs w:val="28"/>
        </w:rPr>
        <w:t>галосны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B73D7">
        <w:rPr>
          <w:rFonts w:ascii="Times New Roman" w:hAnsi="Times New Roman"/>
          <w:sz w:val="28"/>
          <w:szCs w:val="28"/>
        </w:rPr>
        <w:t>Ліліся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слёзы </w:t>
      </w:r>
      <w:proofErr w:type="spellStart"/>
      <w:r w:rsidRPr="007B73D7">
        <w:rPr>
          <w:rFonts w:ascii="Times New Roman" w:hAnsi="Times New Roman"/>
          <w:sz w:val="28"/>
          <w:szCs w:val="28"/>
        </w:rPr>
        <w:t>ручаём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B73D7">
        <w:rPr>
          <w:rFonts w:ascii="Times New Roman" w:hAnsi="Times New Roman"/>
          <w:sz w:val="28"/>
          <w:szCs w:val="28"/>
        </w:rPr>
        <w:t>вачэй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3D7">
        <w:rPr>
          <w:rFonts w:ascii="Times New Roman" w:hAnsi="Times New Roman"/>
          <w:sz w:val="28"/>
          <w:szCs w:val="28"/>
        </w:rPr>
        <w:t>гаротнага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73D7">
        <w:rPr>
          <w:rFonts w:ascii="Times New Roman" w:hAnsi="Times New Roman"/>
          <w:sz w:val="28"/>
          <w:szCs w:val="28"/>
        </w:rPr>
        <w:t>паднявольнага</w:t>
      </w:r>
      <w:proofErr w:type="spellEnd"/>
      <w:r w:rsidRPr="007B7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3D7">
        <w:rPr>
          <w:rFonts w:ascii="Times New Roman" w:hAnsi="Times New Roman"/>
          <w:sz w:val="28"/>
          <w:szCs w:val="28"/>
        </w:rPr>
        <w:t>беларуса</w:t>
      </w:r>
      <w:proofErr w:type="spellEnd"/>
      <w:r w:rsidRPr="007B73D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  <w:lang w:val="be-BY"/>
        </w:rPr>
        <w:t>”</w:t>
      </w:r>
    </w:p>
    <w:p w:rsidR="00863408" w:rsidRDefault="00863408" w:rsidP="00863408">
      <w:pPr>
        <w:pStyle w:val="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408" w:rsidRPr="00863408" w:rsidRDefault="00863408" w:rsidP="00863408">
      <w:pPr>
        <w:pStyle w:val="1"/>
        <w:ind w:firstLine="709"/>
        <w:jc w:val="both"/>
        <w:rPr>
          <w:rFonts w:ascii="Times New Roman" w:hAnsi="Times New Roman" w:cs="Times New Roman"/>
          <w:b/>
        </w:rPr>
      </w:pPr>
      <w:r w:rsidRPr="00863408">
        <w:rPr>
          <w:rFonts w:ascii="Times New Roman" w:hAnsi="Times New Roman" w:cs="Times New Roman"/>
          <w:b/>
          <w:sz w:val="28"/>
          <w:szCs w:val="28"/>
        </w:rPr>
        <w:t>На основе представленных материалов ответьте на вопросы</w:t>
      </w:r>
      <w:r>
        <w:rPr>
          <w:rFonts w:ascii="Times New Roman" w:hAnsi="Times New Roman" w:cs="Times New Roman"/>
          <w:b/>
        </w:rPr>
        <w:t>.</w:t>
      </w:r>
    </w:p>
    <w:p w:rsidR="005C1980" w:rsidRDefault="00DA0A8D" w:rsidP="007B73D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1. </w:t>
      </w:r>
      <w:r w:rsidR="00863408">
        <w:rPr>
          <w:rFonts w:ascii="Times New Roman" w:hAnsi="Times New Roman"/>
          <w:sz w:val="28"/>
          <w:szCs w:val="28"/>
          <w:lang w:val="be-BY"/>
        </w:rPr>
        <w:t>Какой язык вызывал у простых людей радость и оживление? Используйте для ответа источник 3.</w:t>
      </w:r>
    </w:p>
    <w:p w:rsidR="00DA0A8D" w:rsidRDefault="00DA0A8D" w:rsidP="007B73D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2. Охарактеризуйте нац</w:t>
      </w:r>
      <w:r w:rsidR="00863408">
        <w:rPr>
          <w:rFonts w:ascii="Times New Roman" w:hAnsi="Times New Roman"/>
          <w:sz w:val="28"/>
          <w:szCs w:val="28"/>
          <w:lang w:val="be-BY"/>
        </w:rPr>
        <w:t xml:space="preserve">иональный </w:t>
      </w:r>
      <w:r>
        <w:rPr>
          <w:rFonts w:ascii="Times New Roman" w:hAnsi="Times New Roman"/>
          <w:sz w:val="28"/>
          <w:szCs w:val="28"/>
          <w:lang w:val="be-BY"/>
        </w:rPr>
        <w:t xml:space="preserve"> состав населения Беларуси</w:t>
      </w:r>
      <w:r w:rsidR="00863408">
        <w:rPr>
          <w:rFonts w:ascii="Times New Roman" w:hAnsi="Times New Roman"/>
          <w:sz w:val="28"/>
          <w:szCs w:val="28"/>
          <w:lang w:val="be-BY"/>
        </w:rPr>
        <w:t>, используя источник 1</w:t>
      </w:r>
      <w:r>
        <w:rPr>
          <w:rFonts w:ascii="Times New Roman" w:hAnsi="Times New Roman"/>
          <w:sz w:val="28"/>
          <w:szCs w:val="28"/>
          <w:lang w:val="be-BY"/>
        </w:rPr>
        <w:t>. Что сви</w:t>
      </w:r>
      <w:r w:rsidR="00863408">
        <w:rPr>
          <w:rFonts w:ascii="Times New Roman" w:hAnsi="Times New Roman"/>
          <w:sz w:val="28"/>
          <w:szCs w:val="28"/>
          <w:lang w:val="be-BY"/>
        </w:rPr>
        <w:t>детельствует о формировании национального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63408">
        <w:rPr>
          <w:rFonts w:ascii="Times New Roman" w:hAnsi="Times New Roman"/>
          <w:sz w:val="28"/>
          <w:szCs w:val="28"/>
          <w:lang w:val="be-BY"/>
        </w:rPr>
        <w:t>самосознания</w:t>
      </w:r>
      <w:r>
        <w:rPr>
          <w:rFonts w:ascii="Times New Roman" w:hAnsi="Times New Roman"/>
          <w:sz w:val="28"/>
          <w:szCs w:val="28"/>
          <w:lang w:val="be-BY"/>
        </w:rPr>
        <w:t xml:space="preserve"> жителей белор</w:t>
      </w:r>
      <w:r w:rsidR="00863408">
        <w:rPr>
          <w:rFonts w:ascii="Times New Roman" w:hAnsi="Times New Roman"/>
          <w:sz w:val="28"/>
          <w:szCs w:val="28"/>
          <w:lang w:val="be-BY"/>
        </w:rPr>
        <w:t>русских земель?</w:t>
      </w:r>
      <w:r w:rsidR="00F85B38">
        <w:rPr>
          <w:rFonts w:ascii="Times New Roman" w:hAnsi="Times New Roman"/>
          <w:sz w:val="28"/>
          <w:szCs w:val="28"/>
          <w:lang w:val="be-BY"/>
        </w:rPr>
        <w:t xml:space="preserve"> Источник 3. </w:t>
      </w:r>
    </w:p>
    <w:p w:rsidR="00DA0A8D" w:rsidRDefault="00DA0A8D" w:rsidP="007B73D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3. Внимательно рассмотрите </w:t>
      </w:r>
      <w:r w:rsidR="00F85B38">
        <w:rPr>
          <w:rFonts w:ascii="Times New Roman" w:hAnsi="Times New Roman"/>
          <w:sz w:val="28"/>
          <w:szCs w:val="28"/>
          <w:lang w:val="be-BY"/>
        </w:rPr>
        <w:t xml:space="preserve">источник 2 - </w:t>
      </w:r>
      <w:r>
        <w:rPr>
          <w:rFonts w:ascii="Times New Roman" w:hAnsi="Times New Roman"/>
          <w:sz w:val="28"/>
          <w:szCs w:val="28"/>
          <w:lang w:val="be-BY"/>
        </w:rPr>
        <w:t xml:space="preserve">первый номер газеты </w:t>
      </w:r>
      <w:r w:rsidR="00F85B38">
        <w:rPr>
          <w:rFonts w:ascii="Times New Roman" w:hAnsi="Times New Roman"/>
          <w:sz w:val="28"/>
          <w:szCs w:val="28"/>
          <w:lang w:val="be-BY"/>
        </w:rPr>
        <w:t>“</w:t>
      </w:r>
      <w:r>
        <w:rPr>
          <w:rFonts w:ascii="Times New Roman" w:hAnsi="Times New Roman"/>
          <w:sz w:val="28"/>
          <w:szCs w:val="28"/>
          <w:lang w:val="be-BY"/>
        </w:rPr>
        <w:t>Наша Нива</w:t>
      </w:r>
      <w:r w:rsidR="00F85B38">
        <w:rPr>
          <w:rFonts w:ascii="Times New Roman" w:hAnsi="Times New Roman"/>
          <w:sz w:val="28"/>
          <w:szCs w:val="28"/>
          <w:lang w:val="be-BY"/>
        </w:rPr>
        <w:t>”</w:t>
      </w:r>
      <w:r>
        <w:rPr>
          <w:rFonts w:ascii="Times New Roman" w:hAnsi="Times New Roman"/>
          <w:sz w:val="28"/>
          <w:szCs w:val="28"/>
          <w:lang w:val="be-BY"/>
        </w:rPr>
        <w:t>: где и когда выходила эта газета, кто руководил её изданием? В чём</w:t>
      </w:r>
      <w:r w:rsidR="00F85B38">
        <w:rPr>
          <w:rFonts w:ascii="Times New Roman" w:hAnsi="Times New Roman"/>
          <w:sz w:val="28"/>
          <w:szCs w:val="28"/>
          <w:lang w:val="be-BY"/>
        </w:rPr>
        <w:t xml:space="preserve"> состояла главная задача газеты?</w:t>
      </w:r>
    </w:p>
    <w:p w:rsidR="00DA0A8D" w:rsidRPr="00DA0A8D" w:rsidRDefault="00F85B38" w:rsidP="007B73D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4. Проан</w:t>
      </w:r>
      <w:r w:rsidR="00DA0A8D">
        <w:rPr>
          <w:rFonts w:ascii="Times New Roman" w:hAnsi="Times New Roman"/>
          <w:sz w:val="28"/>
          <w:szCs w:val="28"/>
          <w:lang w:val="be-BY"/>
        </w:rPr>
        <w:t>ализировав все источники</w:t>
      </w:r>
      <w:r>
        <w:rPr>
          <w:rFonts w:ascii="Times New Roman" w:hAnsi="Times New Roman"/>
          <w:sz w:val="28"/>
          <w:szCs w:val="28"/>
          <w:lang w:val="be-BY"/>
        </w:rPr>
        <w:t>,</w:t>
      </w:r>
      <w:r w:rsidR="00DA0A8D">
        <w:rPr>
          <w:rFonts w:ascii="Times New Roman" w:hAnsi="Times New Roman"/>
          <w:sz w:val="28"/>
          <w:szCs w:val="28"/>
          <w:lang w:val="be-BY"/>
        </w:rPr>
        <w:t xml:space="preserve"> определите в чём заключается белорусская национальная идея? Кто впервые дал теоритическое обоснование белор</w:t>
      </w:r>
      <w:r>
        <w:rPr>
          <w:rFonts w:ascii="Times New Roman" w:hAnsi="Times New Roman"/>
          <w:sz w:val="28"/>
          <w:szCs w:val="28"/>
          <w:lang w:val="be-BY"/>
        </w:rPr>
        <w:t>усской</w:t>
      </w:r>
      <w:r w:rsidR="00DA0A8D">
        <w:rPr>
          <w:rFonts w:ascii="Times New Roman" w:hAnsi="Times New Roman"/>
          <w:sz w:val="28"/>
          <w:szCs w:val="28"/>
          <w:lang w:val="be-BY"/>
        </w:rPr>
        <w:t xml:space="preserve"> национальной идеи и сыграл значительную роль в её формировании и развитии?</w:t>
      </w:r>
    </w:p>
    <w:sectPr w:rsidR="00DA0A8D" w:rsidRPr="00DA0A8D" w:rsidSect="00F9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3D7"/>
    <w:rsid w:val="005C1980"/>
    <w:rsid w:val="0069377D"/>
    <w:rsid w:val="007B73D7"/>
    <w:rsid w:val="00804011"/>
    <w:rsid w:val="00863408"/>
    <w:rsid w:val="00992356"/>
    <w:rsid w:val="00DA0A8D"/>
    <w:rsid w:val="00F85B38"/>
    <w:rsid w:val="00F9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D7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3D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3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B73D7"/>
    <w:pPr>
      <w:spacing w:beforeAutospacing="1" w:after="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863408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Национальный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 состав населения Беларуси, %,1897 г.</a:t>
            </a:r>
            <a:endParaRPr lang="ru-RU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0.2868785590397693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белорусы</c:v>
                </c:pt>
                <c:pt idx="1">
                  <c:v>евреи</c:v>
                </c:pt>
                <c:pt idx="2">
                  <c:v>русские</c:v>
                </c:pt>
                <c:pt idx="3">
                  <c:v>поляки</c:v>
                </c:pt>
                <c:pt idx="4">
                  <c:v>украинцы</c:v>
                </c:pt>
                <c:pt idx="5">
                  <c:v>прочие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65.599999999999994</c:v>
                </c:pt>
                <c:pt idx="1">
                  <c:v>14.6</c:v>
                </c:pt>
                <c:pt idx="2">
                  <c:v>6</c:v>
                </c:pt>
                <c:pt idx="3">
                  <c:v>5.2</c:v>
                </c:pt>
                <c:pt idx="4">
                  <c:v>4.5999999999999996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CRCH</dc:creator>
  <cp:lastModifiedBy>Пользователь</cp:lastModifiedBy>
  <cp:revision>6</cp:revision>
  <dcterms:created xsi:type="dcterms:W3CDTF">2022-12-07T17:17:00Z</dcterms:created>
  <dcterms:modified xsi:type="dcterms:W3CDTF">2023-02-08T05:43:00Z</dcterms:modified>
</cp:coreProperties>
</file>