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64" w:rsidRPr="002D189D" w:rsidRDefault="00637064" w:rsidP="00637064">
      <w:pPr>
        <w:jc w:val="both"/>
        <w:rPr>
          <w:b/>
          <w:bCs/>
          <w:lang w:val="ru-RU"/>
        </w:rPr>
      </w:pPr>
      <w:r w:rsidRPr="002D189D">
        <w:rPr>
          <w:b/>
          <w:bCs/>
          <w:lang w:val="ru-RU"/>
        </w:rPr>
        <w:t>Билет № 9. 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637064" w:rsidRDefault="00637064" w:rsidP="00637064">
      <w:pPr>
        <w:rPr>
          <w:noProof/>
          <w:sz w:val="30"/>
          <w:szCs w:val="30"/>
          <w:lang w:val="ru-RU" w:eastAsia="ru-RU"/>
        </w:rPr>
      </w:pPr>
      <w:r>
        <w:rPr>
          <w:noProof/>
          <w:sz w:val="30"/>
          <w:szCs w:val="30"/>
          <w:lang w:val="ru-RU" w:eastAsia="ru-RU"/>
        </w:rPr>
        <w:t>Используя представленные ниже материалы, ответьте на вопросы:</w:t>
      </w:r>
    </w:p>
    <w:p w:rsidR="00637064" w:rsidRDefault="00637064" w:rsidP="00637064">
      <w:pPr>
        <w:jc w:val="both"/>
        <w:rPr>
          <w:noProof/>
          <w:sz w:val="30"/>
          <w:szCs w:val="30"/>
          <w:lang w:val="ru-RU" w:eastAsia="ru-RU"/>
        </w:rPr>
      </w:pPr>
      <w:r>
        <w:rPr>
          <w:noProof/>
          <w:sz w:val="30"/>
          <w:szCs w:val="30"/>
          <w:lang w:val="ru-RU" w:eastAsia="ru-RU"/>
        </w:rPr>
        <w:t xml:space="preserve">1. В какой ситуации оказалось население БССР в период ее оккупации нацистской Германией? Какие потери  вы считаете менее восполнимыми: материальные, людские, культурные. Свое мнение обоснуйте. </w:t>
      </w:r>
    </w:p>
    <w:p w:rsidR="00637064" w:rsidRDefault="00637064" w:rsidP="00637064">
      <w:pPr>
        <w:jc w:val="both"/>
        <w:rPr>
          <w:noProof/>
          <w:sz w:val="30"/>
          <w:szCs w:val="30"/>
          <w:lang w:val="ru-RU" w:eastAsia="ru-RU"/>
        </w:rPr>
      </w:pPr>
      <w:r>
        <w:rPr>
          <w:noProof/>
          <w:sz w:val="30"/>
          <w:szCs w:val="30"/>
          <w:lang w:val="ru-RU" w:eastAsia="ru-RU"/>
        </w:rPr>
        <w:t>2. Какому историческому событию посвящена иллюстрация? Как вы думаете, с какой целью проводился парад в Минске, несмотря на то, что на момент его проведения территория БССР еще не была полностью освобождена от войск нацистской Германии?</w:t>
      </w:r>
    </w:p>
    <w:p w:rsidR="00637064" w:rsidRDefault="00637064" w:rsidP="00637064">
      <w:pPr>
        <w:jc w:val="both"/>
        <w:rPr>
          <w:noProof/>
          <w:sz w:val="30"/>
          <w:szCs w:val="30"/>
          <w:lang w:val="ru-RU" w:eastAsia="ru-RU"/>
        </w:rPr>
      </w:pPr>
      <w:r>
        <w:rPr>
          <w:noProof/>
          <w:sz w:val="30"/>
          <w:szCs w:val="30"/>
          <w:lang w:val="ru-RU" w:eastAsia="ru-RU"/>
        </w:rPr>
        <w:t xml:space="preserve">3. Каково идейное содержание вкложил автор картины ? </w:t>
      </w:r>
    </w:p>
    <w:p w:rsidR="00637064" w:rsidRDefault="00637064" w:rsidP="00637064">
      <w:pPr>
        <w:jc w:val="both"/>
        <w:rPr>
          <w:noProof/>
          <w:sz w:val="30"/>
          <w:szCs w:val="30"/>
          <w:lang w:val="ru-RU" w:eastAsia="ru-RU"/>
        </w:rPr>
      </w:pPr>
      <w:r>
        <w:rPr>
          <w:noProof/>
          <w:sz w:val="30"/>
          <w:szCs w:val="30"/>
          <w:lang w:val="ru-RU" w:eastAsia="ru-RU"/>
        </w:rPr>
        <w:t xml:space="preserve">4. На каком месте среди представителей национальностей народов СССР, награжденных званием Герой Советского Союза занимают белорусы? О чем  </w:t>
      </w:r>
      <w:r w:rsidRPr="009E2808">
        <w:rPr>
          <w:noProof/>
          <w:sz w:val="30"/>
          <w:szCs w:val="30"/>
          <w:lang w:val="ru-RU" w:eastAsia="ru-RU"/>
        </w:rPr>
        <w:t xml:space="preserve">свидетельствует </w:t>
      </w:r>
      <w:r>
        <w:rPr>
          <w:noProof/>
          <w:sz w:val="30"/>
          <w:szCs w:val="30"/>
          <w:lang w:val="ru-RU" w:eastAsia="ru-RU"/>
        </w:rPr>
        <w:t>этот факт?</w:t>
      </w:r>
    </w:p>
    <w:p w:rsidR="00637064" w:rsidRPr="00C7547D" w:rsidRDefault="00637064" w:rsidP="00637064">
      <w:pPr>
        <w:jc w:val="both"/>
        <w:rPr>
          <w:lang w:val="ru-RU"/>
        </w:rPr>
      </w:pPr>
      <w:r>
        <w:rPr>
          <w:noProof/>
          <w:sz w:val="30"/>
          <w:szCs w:val="30"/>
          <w:lang w:val="ru-RU" w:eastAsia="ru-RU"/>
        </w:rPr>
        <w:t>5. Какой исторический выбор стоял перед населением БССР и белорусами в ходе Великой Отечественной войны. К чему это в конечном счете привело?</w:t>
      </w:r>
    </w:p>
    <w:p w:rsidR="00637064" w:rsidRPr="00233594" w:rsidRDefault="00637064" w:rsidP="00637064">
      <w:pPr>
        <w:rPr>
          <w:b/>
          <w:bCs/>
          <w:lang w:val="ru-RU"/>
        </w:rPr>
      </w:pPr>
      <w:r w:rsidRPr="002D189D">
        <w:rPr>
          <w:b/>
          <w:bCs/>
          <w:lang w:val="en-US"/>
        </w:rPr>
        <w:t>I</w:t>
      </w:r>
      <w:r w:rsidRPr="00233594">
        <w:rPr>
          <w:b/>
          <w:bCs/>
          <w:lang w:val="ru-RU"/>
        </w:rPr>
        <w:t>)</w:t>
      </w:r>
    </w:p>
    <w:p w:rsidR="00637064" w:rsidRPr="002D189D" w:rsidRDefault="00637064" w:rsidP="00637064">
      <w:pPr>
        <w:jc w:val="both"/>
        <w:rPr>
          <w:i/>
          <w:iCs/>
          <w:lang w:val="ru-RU"/>
        </w:rPr>
      </w:pPr>
      <w:r w:rsidRPr="002D189D">
        <w:rPr>
          <w:i/>
          <w:iCs/>
          <w:lang w:val="ru-RU"/>
        </w:rPr>
        <w:t>Из отчета ЦК К</w:t>
      </w:r>
      <w:proofErr w:type="gramStart"/>
      <w:r w:rsidRPr="002D189D">
        <w:rPr>
          <w:i/>
          <w:iCs/>
          <w:lang w:val="ru-RU"/>
        </w:rPr>
        <w:t>П(</w:t>
      </w:r>
      <w:proofErr w:type="gramEnd"/>
      <w:r w:rsidRPr="002D189D">
        <w:rPr>
          <w:i/>
          <w:iCs/>
          <w:lang w:val="ru-RU"/>
        </w:rPr>
        <w:t>б)Б Центральному Комитету ВКП(б) о людских и материальных потерях, понесенных Белорусской ССР в результате немецко-фашистской оккупации</w:t>
      </w:r>
      <w:r>
        <w:rPr>
          <w:i/>
          <w:iCs/>
          <w:lang w:val="ru-RU"/>
        </w:rPr>
        <w:t>.</w:t>
      </w:r>
    </w:p>
    <w:p w:rsidR="00637064" w:rsidRPr="002D189D" w:rsidRDefault="00637064" w:rsidP="00637064">
      <w:pPr>
        <w:rPr>
          <w:u w:val="single"/>
          <w:lang w:val="ru-RU"/>
        </w:rPr>
      </w:pPr>
      <w:r w:rsidRPr="002D189D">
        <w:rPr>
          <w:u w:val="single"/>
          <w:lang w:val="ru-RU"/>
        </w:rPr>
        <w:t>Не ранее 1 декабря 1946 г</w:t>
      </w:r>
      <w:r>
        <w:rPr>
          <w:u w:val="single"/>
          <w:lang w:val="ru-RU"/>
        </w:rPr>
        <w:t>.</w:t>
      </w:r>
    </w:p>
    <w:p w:rsidR="00637064" w:rsidRPr="002D189D" w:rsidRDefault="00637064" w:rsidP="00637064">
      <w:pPr>
        <w:jc w:val="both"/>
        <w:rPr>
          <w:lang w:val="ru-RU"/>
        </w:rPr>
      </w:pPr>
      <w:r w:rsidRPr="002D189D">
        <w:rPr>
          <w:lang w:val="ru-RU"/>
        </w:rPr>
        <w:t>За 3 года оккупации Белоруссия подверглась всеобщему разорению и опустошению. Немецкими захватчиками убито и замучено более 2200 тыс. чел. Наибольший урон понесло население городов и рабочих центров.</w:t>
      </w:r>
    </w:p>
    <w:p w:rsidR="00637064" w:rsidRPr="002D189D" w:rsidRDefault="00637064" w:rsidP="00637064">
      <w:pPr>
        <w:jc w:val="both"/>
        <w:rPr>
          <w:lang w:val="ru-RU"/>
        </w:rPr>
      </w:pPr>
      <w:r w:rsidRPr="002D189D">
        <w:rPr>
          <w:lang w:val="ru-RU"/>
        </w:rPr>
        <w:t>Народное хозяйство республики подверглось огромным разрушениям, а население — ограблению. Разрушено подавляющее большинство промышленных предприятий и все электростанции. Оказались уничтоженными 96 проц. энергетических мощностей. Свыше 90 проц. станочного и технологического оборудования было вывезено или уничтожено. Были взорваны и уничтожены все крупные и средние мосты железных и шоссейных дорог, разрушена вся связь, здания вокзалов, депо железнодорожных мастерских и 6 026 км железнодорожных путей.</w:t>
      </w:r>
    </w:p>
    <w:p w:rsidR="00637064" w:rsidRPr="002D189D" w:rsidRDefault="00637064" w:rsidP="00637064">
      <w:pPr>
        <w:jc w:val="both"/>
        <w:rPr>
          <w:lang w:val="ru-RU"/>
        </w:rPr>
      </w:pPr>
      <w:r w:rsidRPr="002D189D">
        <w:rPr>
          <w:lang w:val="ru-RU"/>
        </w:rPr>
        <w:lastRenderedPageBreak/>
        <w:t>Сельское хозяйство оказалось глубоко подорванным и дезорганизованным. Посевные площади сократились до 40 проц. Полностью было уничтожено общественное животноводство колхозов, 60 проц. колхозных семей лишились личного скота. Разорены машинно-тракторные станции, уничтожены десятки тысяч сельскохозяйственных машин.</w:t>
      </w:r>
    </w:p>
    <w:p w:rsidR="00637064" w:rsidRPr="002D189D" w:rsidRDefault="00637064" w:rsidP="00637064">
      <w:pPr>
        <w:jc w:val="both"/>
        <w:rPr>
          <w:lang w:val="ru-RU"/>
        </w:rPr>
      </w:pPr>
      <w:r w:rsidRPr="002D189D">
        <w:rPr>
          <w:lang w:val="ru-RU"/>
        </w:rPr>
        <w:t>Немцы сожгли на селе 1 200 тыс. строений, в том числе свыше 500 тыс. колхозных общественных построек и 420 996 домов колхозников и крестьян-единоличников.</w:t>
      </w:r>
    </w:p>
    <w:p w:rsidR="00637064" w:rsidRPr="002D189D" w:rsidRDefault="00637064" w:rsidP="00637064">
      <w:pPr>
        <w:jc w:val="both"/>
        <w:rPr>
          <w:lang w:val="ru-RU"/>
        </w:rPr>
      </w:pPr>
      <w:r w:rsidRPr="002D189D">
        <w:rPr>
          <w:lang w:val="ru-RU"/>
        </w:rPr>
        <w:t xml:space="preserve">Особенно большие разрушения произведены </w:t>
      </w:r>
      <w:proofErr w:type="gramStart"/>
      <w:r w:rsidRPr="002D189D">
        <w:rPr>
          <w:lang w:val="ru-RU"/>
        </w:rPr>
        <w:t>в</w:t>
      </w:r>
      <w:proofErr w:type="gramEnd"/>
      <w:r w:rsidRPr="002D189D">
        <w:rPr>
          <w:lang w:val="ru-RU"/>
        </w:rPr>
        <w:t xml:space="preserve"> гор. Минск, Витебск, Полоцк, Гомель, Орша, Молодечно, Жлобин, где уничтожены все промышленные предприятия и жилищно-коммунальный фонд на 80—90 проц. Из 10 773 тыс. кв. м жилого фонда городов и районных центров сохранилось всего 2762 тыс. кв. м. В городах и на селе остались без крова до 3 млн. чел.</w:t>
      </w:r>
    </w:p>
    <w:p w:rsidR="00637064" w:rsidRPr="002D189D" w:rsidRDefault="00637064" w:rsidP="00637064">
      <w:pPr>
        <w:jc w:val="both"/>
        <w:rPr>
          <w:lang w:val="ru-RU"/>
        </w:rPr>
      </w:pPr>
      <w:r w:rsidRPr="002D189D">
        <w:rPr>
          <w:lang w:val="ru-RU"/>
        </w:rPr>
        <w:t>Сожжены и разрушены Академия наук с ее институтами и лабораториями, здания высших учебных заведений, около 7 тыс. школ, отеки Дома культуры, больницы, клиники, театры, музеи,</w:t>
      </w:r>
      <w:r>
        <w:rPr>
          <w:lang w:val="ru-RU"/>
        </w:rPr>
        <w:t xml:space="preserve"> госу</w:t>
      </w:r>
      <w:r w:rsidRPr="002D189D">
        <w:rPr>
          <w:lang w:val="ru-RU"/>
        </w:rPr>
        <w:t>дарственная картинная галерея.</w:t>
      </w:r>
    </w:p>
    <w:p w:rsidR="00637064" w:rsidRDefault="00637064" w:rsidP="00637064">
      <w:pPr>
        <w:jc w:val="both"/>
        <w:rPr>
          <w:lang w:val="ru-RU"/>
        </w:rPr>
      </w:pPr>
      <w:r w:rsidRPr="002D189D">
        <w:rPr>
          <w:lang w:val="ru-RU"/>
        </w:rPr>
        <w:t>Ущерб, причиненный народному хозяйству Белорусской ССР, чрезвычайной комиссией определен в размере 75 млрд. рублей.</w:t>
      </w:r>
    </w:p>
    <w:p w:rsidR="00637064" w:rsidRDefault="00637064" w:rsidP="00637064">
      <w:r w:rsidRPr="002D189D">
        <w:rPr>
          <w:b/>
          <w:bCs/>
          <w:lang w:val="en-US"/>
        </w:rPr>
        <w:t>II</w:t>
      </w:r>
      <w:r w:rsidRPr="00233594">
        <w:rPr>
          <w:b/>
          <w:bCs/>
          <w:lang w:val="ru-RU"/>
        </w:rPr>
        <w:t>)</w:t>
      </w:r>
      <w:r w:rsidRPr="00233594">
        <w:rPr>
          <w:lang w:val="ru-RU"/>
        </w:rPr>
        <w:t xml:space="preserve"> </w:t>
      </w:r>
      <w:r>
        <w:rPr>
          <w:lang w:val="ru-RU"/>
        </w:rPr>
        <w:t>Е. Зайцев</w:t>
      </w:r>
      <w:r>
        <w:t xml:space="preserve"> “Парад белорусских партизан в 1944 г. Минске”</w:t>
      </w:r>
    </w:p>
    <w:p w:rsidR="00637064" w:rsidRDefault="00637064" w:rsidP="00637064">
      <w:r>
        <w:rPr>
          <w:noProof/>
          <w:lang w:val="ru-RU" w:eastAsia="ru-RU"/>
        </w:rPr>
        <w:drawing>
          <wp:inline distT="0" distB="0" distL="0" distR="0" wp14:anchorId="23CF6F64" wp14:editId="67F114DC">
            <wp:extent cx="4829175" cy="3223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45" cy="327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064" w:rsidRDefault="00637064" w:rsidP="00637064"/>
    <w:p w:rsidR="00637064" w:rsidRPr="00CD1AEC" w:rsidRDefault="00637064" w:rsidP="00637064">
      <w:pPr>
        <w:rPr>
          <w:b/>
          <w:bCs/>
          <w:lang w:val="en-US"/>
        </w:rPr>
      </w:pPr>
      <w:r w:rsidRPr="00CD1AEC">
        <w:rPr>
          <w:b/>
          <w:bCs/>
          <w:lang w:val="en-US"/>
        </w:rPr>
        <w:t>III)</w:t>
      </w:r>
    </w:p>
    <w:p w:rsidR="00637064" w:rsidRDefault="00637064" w:rsidP="00637064">
      <w:pPr>
        <w:rPr>
          <w:lang w:val="en-US"/>
        </w:rPr>
      </w:pPr>
      <w:r>
        <w:rPr>
          <w:lang w:val="en-US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26BA2B58" wp14:editId="4F1D8644">
            <wp:extent cx="4765801" cy="322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1465" cy="325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064" w:rsidRDefault="00637064" w:rsidP="00637064">
      <w:pPr>
        <w:rPr>
          <w:lang w:val="ru-RU"/>
        </w:rPr>
      </w:pPr>
      <w:r>
        <w:rPr>
          <w:lang w:val="ru-RU"/>
        </w:rPr>
        <w:t xml:space="preserve">Источник информации: </w:t>
      </w:r>
      <w:hyperlink r:id="rId7" w:history="1">
        <w:r w:rsidRPr="00875B3B">
          <w:rPr>
            <w:rStyle w:val="a3"/>
            <w:lang w:val="ru-RU"/>
          </w:rPr>
          <w:t>https://encyclopedia.mil.ru/encyclopedia/history/more.htm?id=11917775@cmsArticle</w:t>
        </w:r>
      </w:hyperlink>
    </w:p>
    <w:p w:rsidR="00637064" w:rsidRPr="002C181C" w:rsidRDefault="00637064" w:rsidP="00637064">
      <w:pPr>
        <w:rPr>
          <w:b/>
          <w:bCs/>
          <w:lang w:val="ru-RU"/>
        </w:rPr>
      </w:pPr>
      <w:r w:rsidRPr="002C181C">
        <w:rPr>
          <w:b/>
          <w:bCs/>
          <w:lang w:val="ru-RU"/>
        </w:rPr>
        <w:t>Ответы и комментарии к заданию:</w:t>
      </w:r>
    </w:p>
    <w:p w:rsidR="00637064" w:rsidRDefault="00637064" w:rsidP="00637064">
      <w:pPr>
        <w:jc w:val="both"/>
        <w:rPr>
          <w:lang w:val="ru-RU"/>
        </w:rPr>
      </w:pPr>
      <w:r>
        <w:rPr>
          <w:lang w:val="ru-RU"/>
        </w:rPr>
        <w:t xml:space="preserve">1. Население БССР в условиях оккупации стояло на грани уничтожения. С ужесточением политики геноцида ответом населения стало активное участие белорусского народа в освободительной борьбе против немецко-фашистских захватчиков. </w:t>
      </w:r>
    </w:p>
    <w:p w:rsidR="00637064" w:rsidRDefault="00637064" w:rsidP="00637064">
      <w:pPr>
        <w:jc w:val="both"/>
        <w:rPr>
          <w:lang w:val="ru-RU"/>
        </w:rPr>
      </w:pPr>
      <w:r>
        <w:rPr>
          <w:lang w:val="ru-RU"/>
        </w:rPr>
        <w:t>2. Следствием такой политики немецко-фашистских оккупационных властей стали колоссальные людские и материальные потери, что находит свое отражение в документе 1.</w:t>
      </w:r>
    </w:p>
    <w:p w:rsidR="00637064" w:rsidRDefault="00637064" w:rsidP="00637064">
      <w:pPr>
        <w:jc w:val="both"/>
        <w:rPr>
          <w:lang w:val="ru-RU"/>
        </w:rPr>
      </w:pPr>
      <w:r>
        <w:rPr>
          <w:lang w:val="ru-RU"/>
        </w:rPr>
        <w:t>3. Документ 2 отражает факт проведения партизанского парада в Минске 16 июля 144 г. что являлось признанием вклада белорусского народа в борьбу с немецко-фашистскими захватчиками. Тот же самый вывод можно сделать при анализе документа 3.</w:t>
      </w:r>
    </w:p>
    <w:p w:rsidR="00637064" w:rsidRPr="0062542A" w:rsidRDefault="00637064" w:rsidP="00637064">
      <w:pPr>
        <w:jc w:val="both"/>
        <w:rPr>
          <w:lang w:val="ru-RU"/>
        </w:rPr>
      </w:pPr>
      <w:r>
        <w:rPr>
          <w:lang w:val="ru-RU"/>
        </w:rPr>
        <w:t>4. Таким образом, три источника позволяют связать между собой репродуктивный и аналитический уровни усвоения знаний учащимися.</w:t>
      </w:r>
    </w:p>
    <w:p w:rsidR="00637064" w:rsidRPr="00233594" w:rsidRDefault="00637064" w:rsidP="00637064">
      <w:pPr>
        <w:rPr>
          <w:lang w:val="ru-RU"/>
        </w:rPr>
      </w:pPr>
    </w:p>
    <w:p w:rsidR="000C6F01" w:rsidRPr="00637064" w:rsidRDefault="00A3233C" w:rsidP="00A3233C">
      <w:pPr>
        <w:jc w:val="right"/>
        <w:rPr>
          <w:lang w:val="ru-RU"/>
        </w:rPr>
      </w:pPr>
      <w:r>
        <w:rPr>
          <w:color w:val="000000"/>
          <w:sz w:val="24"/>
        </w:rPr>
        <w:t xml:space="preserve">Задание составил учитель </w:t>
      </w:r>
      <w:r>
        <w:rPr>
          <w:color w:val="000000"/>
          <w:sz w:val="24"/>
          <w:lang w:val="ru-RU"/>
        </w:rPr>
        <w:t>Куц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>В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ru-RU"/>
        </w:rPr>
        <w:t>В</w:t>
      </w:r>
      <w:r>
        <w:rPr>
          <w:color w:val="000000"/>
          <w:sz w:val="24"/>
        </w:rPr>
        <w:t>., ГУО «</w:t>
      </w:r>
      <w:r>
        <w:rPr>
          <w:color w:val="000000"/>
          <w:sz w:val="24"/>
          <w:lang w:val="ru-RU"/>
        </w:rPr>
        <w:t>Гимназия</w:t>
      </w:r>
      <w:r>
        <w:rPr>
          <w:color w:val="000000"/>
          <w:sz w:val="24"/>
        </w:rPr>
        <w:t xml:space="preserve"> №</w:t>
      </w:r>
      <w:r>
        <w:rPr>
          <w:color w:val="000000"/>
          <w:sz w:val="24"/>
          <w:lang w:val="ru-RU"/>
        </w:rPr>
        <w:t>3</w:t>
      </w:r>
      <w:r>
        <w:rPr>
          <w:color w:val="000000"/>
          <w:sz w:val="24"/>
        </w:rPr>
        <w:t xml:space="preserve"> г. Бреста»</w:t>
      </w:r>
      <w:bookmarkStart w:id="0" w:name="_GoBack"/>
      <w:bookmarkEnd w:id="0"/>
    </w:p>
    <w:sectPr w:rsidR="000C6F01" w:rsidRPr="00637064" w:rsidSect="006370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64"/>
    <w:rsid w:val="000C6F01"/>
    <w:rsid w:val="00637064"/>
    <w:rsid w:val="00A3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64"/>
    <w:pPr>
      <w:spacing w:after="160" w:line="259" w:lineRule="auto"/>
    </w:pPr>
    <w:rPr>
      <w:rFonts w:ascii="Times New Roman" w:hAnsi="Times New Roman" w:cs="Times New Roman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64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64"/>
    <w:pPr>
      <w:spacing w:after="160" w:line="259" w:lineRule="auto"/>
    </w:pPr>
    <w:rPr>
      <w:rFonts w:ascii="Times New Roman" w:hAnsi="Times New Roman" w:cs="Times New Roman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64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cyclopedia.mil.ru/encyclopedia/history/more.htm?id=11917775@cmsArtic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2023-01-08T12:53:00Z</dcterms:created>
  <dcterms:modified xsi:type="dcterms:W3CDTF">2023-01-31T13:03:00Z</dcterms:modified>
</cp:coreProperties>
</file>