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90FBD" w14:textId="3D06482D" w:rsidR="00F55997" w:rsidRPr="00F55997" w:rsidRDefault="00F55997" w:rsidP="000F6733">
      <w:pPr>
        <w:jc w:val="center"/>
        <w:rPr>
          <w:b/>
          <w:bCs/>
          <w:sz w:val="28"/>
          <w:szCs w:val="28"/>
        </w:rPr>
      </w:pPr>
      <w:r w:rsidRPr="00F55997">
        <w:rPr>
          <w:b/>
          <w:sz w:val="28"/>
          <w:szCs w:val="28"/>
          <w:lang w:val="be-BY"/>
        </w:rPr>
        <w:t xml:space="preserve">Савенок Андрей Васильевич, заместитель директора по учебной работе,  </w:t>
      </w:r>
      <w:r w:rsidRPr="00F55997">
        <w:rPr>
          <w:b/>
          <w:sz w:val="28"/>
          <w:szCs w:val="28"/>
        </w:rPr>
        <w:t xml:space="preserve">учитель истории и обществоведения </w:t>
      </w:r>
      <w:r w:rsidRPr="00F55997">
        <w:rPr>
          <w:b/>
          <w:sz w:val="28"/>
          <w:szCs w:val="28"/>
          <w:lang w:val="be-BY"/>
        </w:rPr>
        <w:t>ГУО «Краснобережская средняя школа Жлобинского района»</w:t>
      </w:r>
      <w:bookmarkStart w:id="0" w:name="_GoBack"/>
      <w:bookmarkEnd w:id="0"/>
    </w:p>
    <w:p w14:paraId="42A0CCCE" w14:textId="77777777" w:rsidR="00F55997" w:rsidRDefault="00F55997" w:rsidP="000F6733">
      <w:pPr>
        <w:jc w:val="center"/>
        <w:rPr>
          <w:b/>
          <w:bCs/>
          <w:sz w:val="30"/>
          <w:szCs w:val="28"/>
        </w:rPr>
      </w:pPr>
    </w:p>
    <w:p w14:paraId="701A0868" w14:textId="77777777" w:rsidR="00F55997" w:rsidRDefault="00F55997" w:rsidP="00F55997">
      <w:pPr>
        <w:jc w:val="both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Практическое задание. Общественно-политическая жизнь в БССР во второй половине 1940-х – 1980-ые гг.</w:t>
      </w:r>
    </w:p>
    <w:p w14:paraId="31C1608A" w14:textId="77777777" w:rsidR="00F55997" w:rsidRDefault="00F55997" w:rsidP="00F55997">
      <w:pPr>
        <w:jc w:val="both"/>
        <w:rPr>
          <w:b/>
          <w:bCs/>
          <w:sz w:val="30"/>
          <w:szCs w:val="28"/>
        </w:rPr>
      </w:pPr>
    </w:p>
    <w:p w14:paraId="62A1510B" w14:textId="77777777" w:rsidR="00F55997" w:rsidRDefault="00F55997" w:rsidP="00F55997">
      <w:pPr>
        <w:jc w:val="both"/>
        <w:rPr>
          <w:rFonts w:eastAsia="Arial"/>
          <w:b/>
          <w:bCs/>
          <w:color w:val="000000"/>
          <w:sz w:val="28"/>
          <w:szCs w:val="28"/>
        </w:rPr>
      </w:pPr>
      <w:r w:rsidRPr="000F6733">
        <w:rPr>
          <w:rFonts w:eastAsia="Arial"/>
          <w:b/>
          <w:bCs/>
          <w:color w:val="000000"/>
          <w:sz w:val="28"/>
          <w:szCs w:val="28"/>
        </w:rPr>
        <w:t>Используя представленные материалы, ответьте на вопросы:</w:t>
      </w:r>
    </w:p>
    <w:p w14:paraId="61AEF4B3" w14:textId="4A62A741" w:rsidR="00F55997" w:rsidRPr="00F55997" w:rsidRDefault="00F55997" w:rsidP="00F55997">
      <w:pPr>
        <w:jc w:val="both"/>
        <w:rPr>
          <w:bCs/>
          <w:sz w:val="28"/>
          <w:szCs w:val="28"/>
        </w:rPr>
      </w:pPr>
      <w:r w:rsidRPr="00F55997">
        <w:rPr>
          <w:bCs/>
          <w:sz w:val="28"/>
          <w:szCs w:val="28"/>
        </w:rPr>
        <w:t xml:space="preserve">1. Оцените историческое значение вхождения БССР в состав ООН в качестве одного из основателей и подписание Устава ООН руководителем делегации наркомом иностранных дел БССР </w:t>
      </w:r>
      <w:proofErr w:type="spellStart"/>
      <w:r w:rsidRPr="00F55997">
        <w:rPr>
          <w:bCs/>
          <w:sz w:val="28"/>
          <w:szCs w:val="28"/>
        </w:rPr>
        <w:t>К.Киселёвым</w:t>
      </w:r>
      <w:proofErr w:type="spellEnd"/>
      <w:r w:rsidRPr="00F55997">
        <w:rPr>
          <w:bCs/>
          <w:sz w:val="28"/>
          <w:szCs w:val="28"/>
        </w:rPr>
        <w:t>.</w:t>
      </w:r>
    </w:p>
    <w:p w14:paraId="0FEE71D7" w14:textId="2E51EA3D" w:rsidR="00F55997" w:rsidRPr="00F55997" w:rsidRDefault="00F55997" w:rsidP="00F55997">
      <w:pPr>
        <w:jc w:val="both"/>
        <w:rPr>
          <w:bCs/>
          <w:sz w:val="28"/>
          <w:szCs w:val="28"/>
        </w:rPr>
      </w:pPr>
      <w:r w:rsidRPr="00F55997">
        <w:rPr>
          <w:rFonts w:eastAsia="Arial"/>
          <w:sz w:val="28"/>
          <w:szCs w:val="28"/>
        </w:rPr>
        <w:t xml:space="preserve">2. Как изменилась численность КПБ с 1940-х по 1980-е гг.? </w:t>
      </w:r>
    </w:p>
    <w:p w14:paraId="4991ED6B" w14:textId="04C6E716" w:rsidR="00F55997" w:rsidRPr="00F55997" w:rsidRDefault="00F55997" w:rsidP="00F55997">
      <w:pPr>
        <w:jc w:val="both"/>
        <w:rPr>
          <w:b/>
          <w:bCs/>
          <w:sz w:val="28"/>
          <w:szCs w:val="28"/>
        </w:rPr>
      </w:pPr>
      <w:r w:rsidRPr="00F55997">
        <w:rPr>
          <w:rFonts w:eastAsia="Arial"/>
          <w:sz w:val="28"/>
          <w:szCs w:val="28"/>
        </w:rPr>
        <w:t>3. Известно, что на рубеже 1980-х – 1990-х гг. численность КПБ стала резко падать. С чем это было связано?</w:t>
      </w:r>
    </w:p>
    <w:p w14:paraId="7E4DF111" w14:textId="2FA79096" w:rsidR="00F55997" w:rsidRPr="00F55997" w:rsidRDefault="00F55997" w:rsidP="00F55997">
      <w:pPr>
        <w:jc w:val="both"/>
        <w:rPr>
          <w:b/>
          <w:bCs/>
          <w:sz w:val="28"/>
          <w:szCs w:val="28"/>
        </w:rPr>
      </w:pPr>
      <w:r w:rsidRPr="00F55997">
        <w:rPr>
          <w:rFonts w:eastAsia="Arial"/>
          <w:sz w:val="28"/>
          <w:szCs w:val="28"/>
        </w:rPr>
        <w:t>4. На основе анализа Конституции БССР 1978 г. определите основные органы власти в БССР, их место и роль в общественно-политической жизни страны</w:t>
      </w:r>
    </w:p>
    <w:p w14:paraId="0F261928" w14:textId="77777777" w:rsidR="00F55997" w:rsidRDefault="00F55997" w:rsidP="00F55997">
      <w:pPr>
        <w:jc w:val="both"/>
        <w:rPr>
          <w:b/>
          <w:bCs/>
          <w:sz w:val="30"/>
          <w:szCs w:val="28"/>
        </w:rPr>
      </w:pPr>
    </w:p>
    <w:p w14:paraId="439FD04C" w14:textId="3AE82A8C" w:rsidR="00F55997" w:rsidRPr="00F55997" w:rsidRDefault="00F55997" w:rsidP="00F55997">
      <w:pPr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  <w:lang w:val="en-US"/>
        </w:rPr>
        <w:t>I</w:t>
      </w:r>
      <w:r w:rsidRPr="00F55997">
        <w:rPr>
          <w:b/>
          <w:iCs/>
          <w:sz w:val="28"/>
          <w:szCs w:val="28"/>
          <w:shd w:val="clear" w:color="auto" w:fill="FFFFFF"/>
        </w:rPr>
        <w:t>.</w:t>
      </w:r>
      <w:r>
        <w:rPr>
          <w:b/>
          <w:iCs/>
          <w:sz w:val="28"/>
          <w:szCs w:val="28"/>
          <w:shd w:val="clear" w:color="auto" w:fill="FFFFFF"/>
          <w:lang w:val="en-US"/>
        </w:rPr>
        <w:t> </w:t>
      </w:r>
      <w:r w:rsidRPr="00F55997">
        <w:rPr>
          <w:b/>
          <w:iCs/>
          <w:sz w:val="28"/>
          <w:szCs w:val="28"/>
          <w:shd w:val="clear" w:color="auto" w:fill="FFFFFF"/>
        </w:rPr>
        <w:t>Кузьма Киселев подписывает Устав ООН 26 июня 1945 года</w:t>
      </w:r>
    </w:p>
    <w:p w14:paraId="77B50A08" w14:textId="77777777" w:rsidR="00F55997" w:rsidRPr="00F55997" w:rsidRDefault="00F55997" w:rsidP="00F55997">
      <w:pPr>
        <w:spacing w:line="100" w:lineRule="exact"/>
        <w:jc w:val="both"/>
        <w:rPr>
          <w:b/>
          <w:bCs/>
          <w:sz w:val="28"/>
          <w:szCs w:val="28"/>
        </w:rPr>
      </w:pPr>
    </w:p>
    <w:p w14:paraId="6506D95C" w14:textId="4E11D8F3" w:rsidR="00F55997" w:rsidRDefault="00F55997" w:rsidP="00F55997">
      <w:pPr>
        <w:jc w:val="center"/>
        <w:rPr>
          <w:b/>
          <w:bCs/>
          <w:sz w:val="30"/>
          <w:szCs w:val="28"/>
        </w:rPr>
      </w:pPr>
      <w:r>
        <w:rPr>
          <w:b/>
          <w:bCs/>
          <w:noProof/>
          <w:sz w:val="30"/>
          <w:szCs w:val="28"/>
        </w:rPr>
        <w:drawing>
          <wp:inline distT="0" distB="0" distL="0" distR="0" wp14:anchorId="089C529D" wp14:editId="34DC9E43">
            <wp:extent cx="4981575" cy="2800350"/>
            <wp:effectExtent l="0" t="0" r="9525" b="0"/>
            <wp:docPr id="1" name="Рисунок 1" descr="D6Hd6gUXoAEKb3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6Hd6gUXoAEKb3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91E3" w14:textId="77777777" w:rsidR="00F55997" w:rsidRDefault="00F55997" w:rsidP="00F55997">
      <w:pPr>
        <w:pStyle w:val="a3"/>
        <w:spacing w:before="0" w:beforeAutospacing="0" w:after="0" w:afterAutospacing="0"/>
        <w:jc w:val="both"/>
        <w:rPr>
          <w:b/>
          <w:bCs/>
          <w:sz w:val="30"/>
          <w:szCs w:val="28"/>
        </w:rPr>
      </w:pPr>
    </w:p>
    <w:p w14:paraId="336287C9" w14:textId="17AF02C4" w:rsidR="00F55997" w:rsidRPr="00F55997" w:rsidRDefault="00F55997" w:rsidP="00F559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  <w:lang w:val="en-US"/>
        </w:rPr>
        <w:t>II</w:t>
      </w:r>
      <w:r w:rsidRPr="00F55997">
        <w:rPr>
          <w:rFonts w:eastAsia="Arial"/>
          <w:b/>
          <w:bCs/>
          <w:color w:val="000000"/>
          <w:sz w:val="28"/>
          <w:szCs w:val="28"/>
        </w:rPr>
        <w:t>.</w:t>
      </w:r>
      <w:r>
        <w:rPr>
          <w:rFonts w:eastAsia="Arial"/>
          <w:b/>
          <w:bCs/>
          <w:color w:val="000000"/>
          <w:sz w:val="28"/>
          <w:szCs w:val="28"/>
          <w:lang w:val="en-US"/>
        </w:rPr>
        <w:t> </w:t>
      </w:r>
      <w:r>
        <w:rPr>
          <w:rFonts w:eastAsia="Arial"/>
          <w:b/>
          <w:bCs/>
          <w:color w:val="000000"/>
          <w:sz w:val="28"/>
          <w:szCs w:val="28"/>
        </w:rPr>
        <w:t>Статьи Конституции БССР 1978 г</w:t>
      </w:r>
      <w:r w:rsidRPr="00F55997">
        <w:rPr>
          <w:rFonts w:eastAsia="Arial"/>
          <w:b/>
          <w:bCs/>
          <w:color w:val="000000"/>
          <w:sz w:val="28"/>
          <w:szCs w:val="28"/>
        </w:rPr>
        <w:t>/.</w:t>
      </w:r>
    </w:p>
    <w:p w14:paraId="65FFE716" w14:textId="6ACC0C5C" w:rsidR="00F55997" w:rsidRDefault="00F55997" w:rsidP="00F55997">
      <w:pPr>
        <w:pStyle w:val="a3"/>
        <w:spacing w:before="0" w:beforeAutospacing="0" w:after="0" w:afterAutospacing="0" w:line="276" w:lineRule="auto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Статья 6.</w:t>
      </w:r>
      <w:r>
        <w:rPr>
          <w:rFonts w:eastAsia="Arial"/>
          <w:color w:val="000000"/>
          <w:sz w:val="28"/>
          <w:szCs w:val="28"/>
          <w:lang w:val="en-US"/>
        </w:rPr>
        <w:t> </w:t>
      </w:r>
      <w:r>
        <w:rPr>
          <w:rFonts w:eastAsia="Arial"/>
          <w:color w:val="000000"/>
          <w:sz w:val="28"/>
          <w:szCs w:val="28"/>
        </w:rPr>
        <w:t xml:space="preserve">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партия Советского Союза. КПСС существует для народа и служит народу. </w:t>
      </w:r>
    </w:p>
    <w:p w14:paraId="25511242" w14:textId="60C1A595" w:rsidR="00F55997" w:rsidRPr="00F55997" w:rsidRDefault="00F55997" w:rsidP="00F55997">
      <w:pPr>
        <w:pStyle w:val="a3"/>
        <w:spacing w:before="0" w:beforeAutospacing="0" w:after="0" w:afterAutospacing="0" w:line="276" w:lineRule="auto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Статья 97.</w:t>
      </w:r>
      <w:r>
        <w:rPr>
          <w:rFonts w:eastAsia="Arial"/>
          <w:color w:val="000000"/>
          <w:sz w:val="28"/>
          <w:szCs w:val="28"/>
          <w:lang w:val="en-US"/>
        </w:rPr>
        <w:t> </w:t>
      </w:r>
      <w:r>
        <w:rPr>
          <w:rFonts w:eastAsia="Arial"/>
          <w:color w:val="000000"/>
          <w:sz w:val="28"/>
          <w:szCs w:val="28"/>
        </w:rPr>
        <w:t>Высшим постоянно действующим органом государственной власти Белорусской ССР является Верховный Совет Белорусской ССР. Статья 115. Совет Министров Белорусской ССР - Правительство Белорусской ССР - является высшим исполнительным и распорядительным органом государственной власти Белорусской ССР.</w:t>
      </w:r>
    </w:p>
    <w:p w14:paraId="32362A98" w14:textId="77777777" w:rsidR="00F55997" w:rsidRDefault="00F55997" w:rsidP="00F55997">
      <w:pPr>
        <w:pStyle w:val="a3"/>
        <w:spacing w:before="0" w:beforeAutospacing="0" w:after="0" w:afterAutospacing="0" w:line="276" w:lineRule="auto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>Статья 124. Органами государственной власти в областях, районах, городах, районах в городах, поселках, сельских населенных пунктах являются соответствующие Советы народных депутатов.</w:t>
      </w:r>
    </w:p>
    <w:p w14:paraId="630CE108" w14:textId="77777777" w:rsidR="00F55997" w:rsidRPr="008624F1" w:rsidRDefault="00F55997" w:rsidP="00F55997">
      <w:pPr>
        <w:pStyle w:val="a3"/>
        <w:spacing w:before="0" w:beforeAutospacing="0" w:after="0" w:afterAutospacing="0" w:line="276" w:lineRule="auto"/>
        <w:jc w:val="both"/>
        <w:rPr>
          <w:rFonts w:eastAsia="Arial"/>
          <w:color w:val="000000"/>
          <w:sz w:val="28"/>
          <w:szCs w:val="28"/>
        </w:rPr>
      </w:pPr>
    </w:p>
    <w:p w14:paraId="0021EB9E" w14:textId="281C8139" w:rsidR="00F55997" w:rsidRPr="000F6733" w:rsidRDefault="00F55997" w:rsidP="00F55997">
      <w:pPr>
        <w:pStyle w:val="a3"/>
        <w:spacing w:before="0" w:beforeAutospacing="0" w:after="0" w:afterAutospacing="0" w:line="276" w:lineRule="auto"/>
        <w:jc w:val="both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  <w:lang w:val="en-US"/>
        </w:rPr>
        <w:t>III. </w:t>
      </w:r>
      <w:r>
        <w:rPr>
          <w:rFonts w:eastAsia="Arial"/>
          <w:b/>
          <w:color w:val="000000"/>
          <w:sz w:val="28"/>
          <w:szCs w:val="28"/>
        </w:rPr>
        <w:t>Численность КПБ</w:t>
      </w:r>
    </w:p>
    <w:p w14:paraId="3058BB9B" w14:textId="77777777" w:rsidR="00F55997" w:rsidRDefault="00F55997" w:rsidP="00F55997">
      <w:pPr>
        <w:spacing w:line="276" w:lineRule="auto"/>
        <w:jc w:val="both"/>
        <w:rPr>
          <w:b/>
          <w:bCs/>
          <w:sz w:val="30"/>
          <w:szCs w:val="28"/>
        </w:rPr>
      </w:pPr>
      <w:r>
        <w:rPr>
          <w:b/>
          <w:bCs/>
          <w:noProof/>
          <w:sz w:val="30"/>
          <w:szCs w:val="28"/>
        </w:rPr>
        <w:drawing>
          <wp:inline distT="0" distB="0" distL="0" distR="0" wp14:anchorId="0F35664F" wp14:editId="54776119">
            <wp:extent cx="6048375" cy="1457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ED6B" w14:textId="77777777" w:rsidR="00F55997" w:rsidRDefault="00F55997" w:rsidP="00F55997">
      <w:pPr>
        <w:jc w:val="both"/>
        <w:rPr>
          <w:b/>
          <w:bCs/>
          <w:sz w:val="30"/>
          <w:szCs w:val="28"/>
        </w:rPr>
      </w:pPr>
    </w:p>
    <w:p w14:paraId="1AA59826" w14:textId="77777777" w:rsidR="00F55997" w:rsidRDefault="00F55997" w:rsidP="00F55997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Ответы на задания и комментарии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820"/>
      </w:tblGrid>
      <w:tr w:rsidR="00F55997" w:rsidRPr="001B2D26" w14:paraId="48D9E013" w14:textId="77777777" w:rsidTr="00F55997">
        <w:tc>
          <w:tcPr>
            <w:tcW w:w="675" w:type="dxa"/>
          </w:tcPr>
          <w:p w14:paraId="4364E948" w14:textId="77777777" w:rsidR="00F55997" w:rsidRPr="001B2D26" w:rsidRDefault="00F55997" w:rsidP="00C9686D">
            <w:pPr>
              <w:rPr>
                <w:b/>
                <w:sz w:val="28"/>
                <w:szCs w:val="28"/>
              </w:rPr>
            </w:pPr>
            <w:r w:rsidRPr="001B2D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1564D1F" w14:textId="77777777" w:rsidR="00F55997" w:rsidRPr="001B2D26" w:rsidRDefault="00F55997" w:rsidP="00C9686D">
            <w:pPr>
              <w:jc w:val="center"/>
              <w:rPr>
                <w:b/>
                <w:sz w:val="28"/>
                <w:szCs w:val="28"/>
              </w:rPr>
            </w:pPr>
            <w:r w:rsidRPr="001B2D26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4820" w:type="dxa"/>
          </w:tcPr>
          <w:p w14:paraId="36D94932" w14:textId="77777777" w:rsidR="00F55997" w:rsidRPr="001B2D26" w:rsidRDefault="00F55997" w:rsidP="00C9686D">
            <w:pPr>
              <w:jc w:val="center"/>
              <w:rPr>
                <w:b/>
                <w:sz w:val="28"/>
                <w:szCs w:val="28"/>
              </w:rPr>
            </w:pPr>
            <w:r w:rsidRPr="001B2D26">
              <w:rPr>
                <w:b/>
                <w:sz w:val="28"/>
                <w:szCs w:val="28"/>
              </w:rPr>
              <w:t>Комментарии</w:t>
            </w:r>
          </w:p>
        </w:tc>
      </w:tr>
      <w:tr w:rsidR="00F55997" w:rsidRPr="007B06CA" w14:paraId="0EC89D92" w14:textId="77777777" w:rsidTr="00F55997">
        <w:tc>
          <w:tcPr>
            <w:tcW w:w="675" w:type="dxa"/>
          </w:tcPr>
          <w:p w14:paraId="69761BBB" w14:textId="77777777" w:rsidR="00F55997" w:rsidRPr="001B2D26" w:rsidRDefault="00F55997" w:rsidP="00C9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7312C52C" w14:textId="2C671203" w:rsidR="00F55997" w:rsidRPr="001B2D26" w:rsidRDefault="00F55997" w:rsidP="00C96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1945г. делегация БССР во главе с наркомом иностранных дел </w:t>
            </w:r>
            <w:proofErr w:type="spellStart"/>
            <w:r>
              <w:rPr>
                <w:sz w:val="28"/>
                <w:szCs w:val="28"/>
              </w:rPr>
              <w:t>К.Киселёвым</w:t>
            </w:r>
            <w:proofErr w:type="spellEnd"/>
            <w:r>
              <w:rPr>
                <w:sz w:val="28"/>
                <w:szCs w:val="28"/>
              </w:rPr>
              <w:t xml:space="preserve"> подписала Устав Всеобщей международной организации по поддержанию мира и безопасности. На основании того, что 27 апреля 1945 г. Международная конференция в Сан-Франциско, созданная для образования ООН, приняла решение о включении БССР в число стран-основательниц этой организации. Это свидетельствует о признании БССР как  равного субъекта международной политики.</w:t>
            </w:r>
          </w:p>
        </w:tc>
        <w:tc>
          <w:tcPr>
            <w:tcW w:w="4820" w:type="dxa"/>
          </w:tcPr>
          <w:p w14:paraId="32232CEF" w14:textId="77777777" w:rsidR="00F55997" w:rsidRPr="007B06CA" w:rsidRDefault="00F55997" w:rsidP="00C9686D">
            <w:pPr>
              <w:jc w:val="both"/>
              <w:rPr>
                <w:sz w:val="28"/>
                <w:szCs w:val="28"/>
              </w:rPr>
            </w:pPr>
            <w:r w:rsidRPr="007B06CA">
              <w:rPr>
                <w:sz w:val="28"/>
                <w:szCs w:val="28"/>
              </w:rPr>
              <w:t>Задание проверяет умения:</w:t>
            </w:r>
          </w:p>
          <w:p w14:paraId="0A7FA1B9" w14:textId="6BFFFF9C" w:rsidR="00F55997" w:rsidRPr="00F55997" w:rsidRDefault="00F55997" w:rsidP="00C9686D">
            <w:pPr>
              <w:jc w:val="both"/>
              <w:rPr>
                <w:sz w:val="28"/>
                <w:szCs w:val="28"/>
              </w:rPr>
            </w:pPr>
            <w:r w:rsidRPr="007B06CA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  <w:lang w:val="en-US"/>
              </w:rPr>
              <w:t> </w:t>
            </w:r>
            <w:r w:rsidRPr="007B06CA">
              <w:rPr>
                <w:sz w:val="28"/>
                <w:szCs w:val="28"/>
              </w:rPr>
              <w:t>определять источник информации, гд</w:t>
            </w:r>
            <w:r>
              <w:rPr>
                <w:sz w:val="28"/>
                <w:szCs w:val="28"/>
              </w:rPr>
              <w:t>е содержится искомая информация;</w:t>
            </w:r>
          </w:p>
          <w:p w14:paraId="5D6BE1F7" w14:textId="3CD1715E" w:rsidR="00F55997" w:rsidRPr="007B06CA" w:rsidRDefault="00F55997" w:rsidP="00C9686D">
            <w:pPr>
              <w:jc w:val="both"/>
              <w:rPr>
                <w:sz w:val="28"/>
                <w:szCs w:val="28"/>
              </w:rPr>
            </w:pPr>
            <w:r w:rsidRPr="007B06CA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> </w:t>
            </w:r>
            <w:r w:rsidRPr="007B06CA">
              <w:rPr>
                <w:sz w:val="28"/>
                <w:szCs w:val="28"/>
              </w:rPr>
              <w:t>анализировать, извлекать информацию из источника.</w:t>
            </w:r>
          </w:p>
        </w:tc>
      </w:tr>
      <w:tr w:rsidR="00F55997" w:rsidRPr="001B2D26" w14:paraId="3CACE4A7" w14:textId="77777777" w:rsidTr="00F55997">
        <w:tc>
          <w:tcPr>
            <w:tcW w:w="675" w:type="dxa"/>
          </w:tcPr>
          <w:p w14:paraId="41519F8A" w14:textId="77777777" w:rsidR="00F55997" w:rsidRPr="001B2D26" w:rsidRDefault="00F55997" w:rsidP="00C9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73623F21" w14:textId="710BD476" w:rsidR="00F55997" w:rsidRPr="001B2D26" w:rsidRDefault="00F55997" w:rsidP="00C9686D">
            <w:pPr>
              <w:jc w:val="both"/>
              <w:rPr>
                <w:sz w:val="28"/>
                <w:szCs w:val="28"/>
              </w:rPr>
            </w:pPr>
            <w:r w:rsidRPr="00FE6078">
              <w:rPr>
                <w:sz w:val="28"/>
                <w:szCs w:val="28"/>
              </w:rPr>
              <w:t>Количество членов КП</w:t>
            </w:r>
            <w:r>
              <w:rPr>
                <w:sz w:val="28"/>
                <w:szCs w:val="28"/>
              </w:rPr>
              <w:t>Б увеличилось с 1946 г. по 1986</w:t>
            </w:r>
            <w:r w:rsidRPr="00FE6078">
              <w:rPr>
                <w:sz w:val="28"/>
                <w:szCs w:val="28"/>
              </w:rPr>
              <w:t>г. на 621,8 тысяч человек. В СССР и БССР в рассматриваемый период существовала однопартийная политическая система. КПБ была руководящей и направляющей силой в обществе. Она полностью контролировала все сферы жизни общества. В рассматриваемы период в БССР быть коммунистом означало быть настоящим гражданином и патриотом своей страны.</w:t>
            </w:r>
          </w:p>
        </w:tc>
        <w:tc>
          <w:tcPr>
            <w:tcW w:w="4820" w:type="dxa"/>
          </w:tcPr>
          <w:p w14:paraId="1B1CD891" w14:textId="092ACDA4" w:rsidR="00F55997" w:rsidRPr="001B2D26" w:rsidRDefault="00F55997" w:rsidP="00C96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проверяет умения формулировать выводы на основе анализа статей Конституции БССР 1978г.</w:t>
            </w:r>
          </w:p>
        </w:tc>
      </w:tr>
      <w:tr w:rsidR="00F55997" w:rsidRPr="001B2D26" w14:paraId="35E51229" w14:textId="77777777" w:rsidTr="00F55997">
        <w:tc>
          <w:tcPr>
            <w:tcW w:w="675" w:type="dxa"/>
          </w:tcPr>
          <w:p w14:paraId="4FCCBA6D" w14:textId="77777777" w:rsidR="00F55997" w:rsidRPr="001B2D26" w:rsidRDefault="00F55997" w:rsidP="00C9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7C18C6AE" w14:textId="409BB94D" w:rsidR="00F55997" w:rsidRPr="001B2D26" w:rsidRDefault="00F55997" w:rsidP="00C96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1985</w:t>
            </w:r>
            <w:r w:rsidRPr="00FE6078">
              <w:rPr>
                <w:sz w:val="28"/>
                <w:szCs w:val="28"/>
              </w:rPr>
              <w:t>г. Генеральным секретарём ЦК КПСС был избран М.С. Горбачёв. Он начал проводить политику «перестройки». В этот период стала формироваться многопартийность. Появились различные общественно-</w:t>
            </w:r>
            <w:r w:rsidRPr="00FE6078">
              <w:rPr>
                <w:sz w:val="28"/>
                <w:szCs w:val="28"/>
              </w:rPr>
              <w:lastRenderedPageBreak/>
              <w:t xml:space="preserve">политические движения и организации, новые политические партии. Авторитет и влияние </w:t>
            </w:r>
            <w:r>
              <w:rPr>
                <w:sz w:val="28"/>
                <w:szCs w:val="28"/>
              </w:rPr>
              <w:t>КПБ стремительно падали. В 1990</w:t>
            </w:r>
            <w:r w:rsidRPr="00FE6078">
              <w:rPr>
                <w:sz w:val="28"/>
                <w:szCs w:val="28"/>
              </w:rPr>
              <w:t>г. третий Внеочередной съезд народных депутатов СССР отменил шестую статью Конституции СССР, в которой закреплялась руководящая и направляющая роль КПСС.</w:t>
            </w:r>
          </w:p>
        </w:tc>
        <w:tc>
          <w:tcPr>
            <w:tcW w:w="4820" w:type="dxa"/>
          </w:tcPr>
          <w:p w14:paraId="5D8AEE4E" w14:textId="77777777" w:rsidR="00F55997" w:rsidRPr="001B2D26" w:rsidRDefault="00F55997" w:rsidP="00C96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Задание проверяет умение систематизировать, обобщать и сравнивать численность КПБ в разных периодах времени  и причин снижения или роста. </w:t>
            </w:r>
          </w:p>
        </w:tc>
      </w:tr>
      <w:tr w:rsidR="00F55997" w:rsidRPr="001B2D26" w14:paraId="4E4576FF" w14:textId="77777777" w:rsidTr="00F55997">
        <w:tc>
          <w:tcPr>
            <w:tcW w:w="675" w:type="dxa"/>
          </w:tcPr>
          <w:p w14:paraId="2FF670FC" w14:textId="77777777" w:rsidR="00F55997" w:rsidRDefault="00F55997" w:rsidP="00C9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14:paraId="1C592EF8" w14:textId="77777777" w:rsidR="00F55997" w:rsidRPr="001B2D26" w:rsidRDefault="00F55997" w:rsidP="00C9686D">
            <w:pPr>
              <w:jc w:val="both"/>
              <w:rPr>
                <w:sz w:val="28"/>
                <w:szCs w:val="28"/>
              </w:rPr>
            </w:pPr>
            <w:r w:rsidRPr="00FE6078">
              <w:rPr>
                <w:sz w:val="28"/>
                <w:szCs w:val="28"/>
              </w:rPr>
              <w:t>Согласно основному закону страны высшим органом власти являлся Верховный Совет БССР, которому принадлежала законодательная деятельность. Исполнительная власть принадлежала Совету Министров БССР. Эти органы проводили свои законы в жизнь с помощью Советов народных депутатов, которые были им подчинены и должны были внедрять в широкие массы распоряжения вышестоящих органов. Но, несмотря на наличие конституции, главную роль в стране играла коммунистическая партия, все приказы которой обязаны были выполнять как центральные, так и местные органы власти. Именно компартии принадлежала вся власть в стране, и именно она принимала решения на все проблемы ключевого характера в государстве. Представители компартии занимали ответственные места в высших органах законодательной, исполнительной и судебной власти и послушно выполняли распоряжения партии. Тем самым можно утверждать, что наличие органов власти нисколько не влияло на монопольное положение компартии в стране.</w:t>
            </w:r>
          </w:p>
        </w:tc>
        <w:tc>
          <w:tcPr>
            <w:tcW w:w="4820" w:type="dxa"/>
          </w:tcPr>
          <w:p w14:paraId="246B9525" w14:textId="1D5A4A69" w:rsidR="00F55997" w:rsidRPr="001B2D26" w:rsidRDefault="00F55997" w:rsidP="00C96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проверяет </w:t>
            </w:r>
            <w:proofErr w:type="spellStart"/>
            <w:r>
              <w:rPr>
                <w:sz w:val="28"/>
                <w:szCs w:val="28"/>
              </w:rPr>
              <w:t>уменияанализировать</w:t>
            </w:r>
            <w:proofErr w:type="spellEnd"/>
            <w:r>
              <w:rPr>
                <w:sz w:val="28"/>
                <w:szCs w:val="28"/>
              </w:rPr>
              <w:t xml:space="preserve">  Конституцию БССР 1978г., на предмет основных органов</w:t>
            </w:r>
            <w:r w:rsidRPr="008624F1">
              <w:rPr>
                <w:sz w:val="28"/>
                <w:szCs w:val="28"/>
              </w:rPr>
              <w:t xml:space="preserve"> власти в БССР, их мес</w:t>
            </w:r>
            <w:r>
              <w:rPr>
                <w:sz w:val="28"/>
                <w:szCs w:val="28"/>
              </w:rPr>
              <w:t xml:space="preserve">та и роли </w:t>
            </w:r>
            <w:r w:rsidRPr="008624F1">
              <w:rPr>
                <w:sz w:val="28"/>
                <w:szCs w:val="28"/>
              </w:rPr>
              <w:t>в общественно-политической жизни страны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9F2E436" w14:textId="77777777" w:rsidR="00F55997" w:rsidRDefault="00F55997" w:rsidP="00F55997"/>
    <w:p w14:paraId="26E9FD6D" w14:textId="77777777" w:rsidR="008624F1" w:rsidRDefault="008624F1" w:rsidP="00F55997">
      <w:pPr>
        <w:jc w:val="center"/>
      </w:pPr>
    </w:p>
    <w:sectPr w:rsidR="008624F1" w:rsidSect="00F55997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9E1"/>
    <w:multiLevelType w:val="hybridMultilevel"/>
    <w:tmpl w:val="3B686A24"/>
    <w:lvl w:ilvl="0" w:tplc="15E43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20F4"/>
    <w:multiLevelType w:val="hybridMultilevel"/>
    <w:tmpl w:val="EA42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1A84"/>
    <w:multiLevelType w:val="hybridMultilevel"/>
    <w:tmpl w:val="2D1E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08FA"/>
    <w:multiLevelType w:val="hybridMultilevel"/>
    <w:tmpl w:val="F1A035C4"/>
    <w:lvl w:ilvl="0" w:tplc="EF5A0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362C"/>
    <w:multiLevelType w:val="hybridMultilevel"/>
    <w:tmpl w:val="175694F8"/>
    <w:lvl w:ilvl="0" w:tplc="915E2B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513B4"/>
    <w:multiLevelType w:val="hybridMultilevel"/>
    <w:tmpl w:val="72E2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B1"/>
    <w:rsid w:val="000C0BDA"/>
    <w:rsid w:val="000F6733"/>
    <w:rsid w:val="00116CC2"/>
    <w:rsid w:val="001B2D26"/>
    <w:rsid w:val="00237293"/>
    <w:rsid w:val="002F2BB1"/>
    <w:rsid w:val="00711E9B"/>
    <w:rsid w:val="008624F1"/>
    <w:rsid w:val="00A2075B"/>
    <w:rsid w:val="00B459BB"/>
    <w:rsid w:val="00CF053A"/>
    <w:rsid w:val="00D9501E"/>
    <w:rsid w:val="00E4306F"/>
    <w:rsid w:val="00F37183"/>
    <w:rsid w:val="00F55997"/>
    <w:rsid w:val="00FD1D79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ECF5"/>
  <w15:docId w15:val="{377A64B7-DD6A-49E2-A2C1-F11371BC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F6733"/>
    <w:pPr>
      <w:spacing w:before="100" w:beforeAutospacing="1" w:after="100" w:afterAutospacing="1"/>
    </w:pPr>
    <w:rPr>
      <w:sz w:val="24"/>
      <w:szCs w:val="24"/>
    </w:rPr>
  </w:style>
  <w:style w:type="paragraph" w:customStyle="1" w:styleId="cdt4ke">
    <w:name w:val="cdt4ke"/>
    <w:basedOn w:val="a"/>
    <w:rsid w:val="000F673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F6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73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B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5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Гончарик</cp:lastModifiedBy>
  <cp:revision>9</cp:revision>
  <dcterms:created xsi:type="dcterms:W3CDTF">2023-01-02T18:34:00Z</dcterms:created>
  <dcterms:modified xsi:type="dcterms:W3CDTF">2023-01-31T08:25:00Z</dcterms:modified>
</cp:coreProperties>
</file>