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56" w:rsidRDefault="009C24E6">
      <w:pPr>
        <w:pStyle w:val="af3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Пример практического задания к билету 3 по теме: </w:t>
      </w:r>
    </w:p>
    <w:p w:rsidR="00923B56" w:rsidRDefault="009C24E6">
      <w:pPr>
        <w:pStyle w:val="af3"/>
        <w:jc w:val="center"/>
        <w:rPr>
          <w:rFonts w:ascii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0"/>
          <w:szCs w:val="28"/>
        </w:rPr>
        <w:t>Внешняя политика Республики Беларусь.</w:t>
      </w:r>
    </w:p>
    <w:p w:rsidR="00923B56" w:rsidRDefault="009C24E6">
      <w:pPr>
        <w:pStyle w:val="af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Разработано учителем гимназии № 27 г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инска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Елисеенко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Ольгой Александровной</w:t>
      </w:r>
    </w:p>
    <w:p w:rsidR="00923B56" w:rsidRDefault="00722DF4">
      <w:pPr>
        <w:pStyle w:val="af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b/>
          <w:i/>
          <w:sz w:val="28"/>
        </w:rPr>
        <w:t>Вариант 1</w:t>
      </w:r>
    </w:p>
    <w:p w:rsidR="00923B56" w:rsidRDefault="009C24E6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Источник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B56" w:rsidRDefault="009C24E6" w:rsidP="00E262C2">
      <w:pPr>
        <w:pStyle w:val="af3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Совместная декларация Республики Беларусь и Китайской Народной Республики об установлении отношений  и всестороннего стратегического партнерства.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15.09.2022</w:t>
      </w:r>
    </w:p>
    <w:p w:rsidR="00923B56" w:rsidRDefault="009C24E6" w:rsidP="00E262C2">
      <w:pPr>
        <w:pStyle w:val="af3"/>
        <w:ind w:firstLine="709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  <w:iCs/>
        </w:rPr>
        <w:t>(во время проведения 22-ого заседания Совета глав госуда</w:t>
      </w:r>
      <w:proofErr w:type="gramStart"/>
      <w:r>
        <w:rPr>
          <w:rFonts w:ascii="Times New Roman" w:hAnsi="Times New Roman" w:cs="Times New Roman"/>
          <w:b/>
          <w:bCs/>
          <w:i/>
          <w:iCs/>
        </w:rPr>
        <w:t>рств чл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>енов ШОС в городе Самарканде)</w:t>
      </w:r>
    </w:p>
    <w:p w:rsidR="00923B56" w:rsidRDefault="00923B56" w:rsidP="00E262C2">
      <w:pPr>
        <w:pStyle w:val="af3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923B56" w:rsidRDefault="009C24E6" w:rsidP="00E262C2">
      <w:pPr>
        <w:pStyle w:val="a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Стороны единодушно решили повысить уровень белорусско-китайских отношений до уровня отношений  всестороннего стратегического партнерства. </w:t>
      </w:r>
    </w:p>
    <w:p w:rsidR="00923B56" w:rsidRDefault="009C24E6" w:rsidP="00E262C2">
      <w:pPr>
        <w:pStyle w:val="a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Стороны выражают  также взаимную решительную поддержку по вопросам, касающимся основных интересов Сторон, таких как суверенитет, независимость и территориальная целостность...</w:t>
      </w:r>
    </w:p>
    <w:p w:rsidR="00923B56" w:rsidRDefault="009C24E6" w:rsidP="00E262C2">
      <w:pPr>
        <w:pStyle w:val="a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...6. Стороны определяют приоритетными направлениями сотрудничества расширение взаимных прямых инвестиций, создание совместных высокотехнологичных инновационных производств, развитие совместного бизнеса между субъектами хозяйствования двух стран, поощрение предпринимательской инициативы. Стороны намерены развивать сотрудничество в области цифрового развития, внедрять цифровые технологии во взаимной торговле товарами и услугами...</w:t>
      </w:r>
    </w:p>
    <w:p w:rsidR="00923B56" w:rsidRDefault="009C24E6" w:rsidP="00E262C2">
      <w:pPr>
        <w:pStyle w:val="a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...7. Стороны сконцентрируют усилия на развитии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Китайско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Белорусского индустриального парка «Великий камень» как международного индустриального кластера и города-спутника г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инска. </w:t>
      </w:r>
    </w:p>
    <w:p w:rsidR="00923B56" w:rsidRDefault="00923B56" w:rsidP="00E262C2">
      <w:pPr>
        <w:pStyle w:val="af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3B56" w:rsidRDefault="009C24E6">
      <w:pPr>
        <w:pStyle w:val="af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 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Arial" w:hAnsi="Times New Roman" w:cs="Times New Roman"/>
          <w:b/>
          <w:bCs/>
          <w:color w:val="000000"/>
          <w:sz w:val="26"/>
          <w:highlight w:val="white"/>
        </w:rPr>
        <w:t xml:space="preserve">Объем торговли товарами и услугами Республики Беларусь с КНР </w:t>
      </w:r>
      <w:r>
        <w:rPr>
          <w:rFonts w:ascii="Times New Roman" w:eastAsia="Arial" w:hAnsi="Times New Roman" w:cs="Times New Roman"/>
          <w:i/>
          <w:iCs/>
          <w:color w:val="000000"/>
          <w:sz w:val="26"/>
          <w:highlight w:val="white"/>
        </w:rPr>
        <w:t xml:space="preserve">Источник: https://china.mfa.gov.by/ru/bilateral/trade/ </w:t>
      </w:r>
      <w:r>
        <w:rPr>
          <w:rFonts w:ascii="Times New Roman" w:eastAsia="Arial" w:hAnsi="Times New Roman" w:cs="Times New Roman"/>
          <w:i/>
          <w:iCs/>
          <w:color w:val="000000"/>
          <w:sz w:val="26"/>
        </w:rPr>
        <w:t xml:space="preserve">         </w:t>
      </w:r>
    </w:p>
    <w:p w:rsidR="00923B56" w:rsidRDefault="00923B5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23B56" w:rsidRDefault="00954B52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262C2" w:rsidRPr="00954B52">
        <w:rPr>
          <w:rFonts w:ascii="Times New Roman" w:hAnsi="Times New Roman" w:cs="Times New Roman"/>
          <w:sz w:val="28"/>
          <w:szCs w:val="28"/>
        </w:rPr>
        <w:pict>
          <v:shape id="_x0000_i0" o:spid="_x0000_i1025" type="#_x0000_t75" style="width:317.25pt;height:215.25pt;mso-wrap-distance-left:0;mso-wrap-distance-top:0;mso-wrap-distance-right:0;mso-wrap-distance-bottom:0">
            <v:imagedata r:id="rId6" o:title=""/>
            <v:path textboxrect="0,0,0,0"/>
          </v:shape>
        </w:pict>
      </w:r>
      <w:r w:rsidR="009C24E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pict>
          <v:shape id="_x0000_s1027" type="#_x0000_t75" style="position:absolute;left:0;text-align:left;margin-left:0;margin-top:0;width:50pt;height:50pt;z-index:25165824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954B52">
        <w:rPr>
          <w:rFonts w:ascii="Times New Roman" w:hAnsi="Times New Roman" w:cs="Times New Roman"/>
          <w:sz w:val="28"/>
          <w:szCs w:val="28"/>
        </w:rPr>
        <w:pict>
          <v:shape id="_x0000_i1026" type="#_x0000_t75" style="width:168.75pt;height:209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923B56" w:rsidRDefault="009C24E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Источник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Индустриальный парк</w:t>
      </w:r>
    </w:p>
    <w:p w:rsidR="00923B56" w:rsidRDefault="00923B5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23B56" w:rsidRDefault="009C24E6">
      <w:pPr>
        <w:pStyle w:val="af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Задание:</w:t>
      </w:r>
    </w:p>
    <w:p w:rsidR="00923B56" w:rsidRDefault="009C24E6">
      <w:pPr>
        <w:pStyle w:val="af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1.Ознакомьтесь с Декларацией. Определите время и участников её подписания.</w:t>
      </w:r>
    </w:p>
    <w:p w:rsidR="00923B56" w:rsidRDefault="009C24E6">
      <w:pPr>
        <w:pStyle w:val="af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 основе текста Декларации определите приоритетные направления сотрудничества между подписавшими её сторонами.</w:t>
      </w:r>
    </w:p>
    <w:p w:rsidR="00923B56" w:rsidRDefault="009C24E6">
      <w:pPr>
        <w:pStyle w:val="af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 основе диаграммы определите, как вырос товарооборот между Китаем и Республикой Беларусь. Определите объемы экспорта и импорта китайских  товаров в РБ.</w:t>
      </w:r>
    </w:p>
    <w:p w:rsidR="00923B56" w:rsidRDefault="009C24E6">
      <w:pPr>
        <w:pStyle w:val="af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4.Какой совместный проект Беларуси и КНР успешно реализуется в последние годы?</w:t>
      </w:r>
    </w:p>
    <w:p w:rsidR="00923B56" w:rsidRDefault="00923B5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sectPr w:rsidR="00923B56" w:rsidSect="00923B5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B59" w:rsidRDefault="00B10B59">
      <w:pPr>
        <w:spacing w:after="0" w:line="240" w:lineRule="auto"/>
      </w:pPr>
      <w:r>
        <w:separator/>
      </w:r>
    </w:p>
  </w:endnote>
  <w:endnote w:type="continuationSeparator" w:id="0">
    <w:p w:rsidR="00B10B59" w:rsidRDefault="00B10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B59" w:rsidRDefault="00B10B59">
      <w:pPr>
        <w:spacing w:after="0" w:line="240" w:lineRule="auto"/>
      </w:pPr>
      <w:r>
        <w:separator/>
      </w:r>
    </w:p>
  </w:footnote>
  <w:footnote w:type="continuationSeparator" w:id="0">
    <w:p w:rsidR="00B10B59" w:rsidRDefault="00B10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B56"/>
    <w:rsid w:val="00722DF4"/>
    <w:rsid w:val="00923B56"/>
    <w:rsid w:val="00954B52"/>
    <w:rsid w:val="009C24E6"/>
    <w:rsid w:val="00B10B59"/>
    <w:rsid w:val="00E2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23B5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23B5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23B5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23B5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23B5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23B5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23B5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23B5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23B5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23B5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23B5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923B5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23B5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923B5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23B5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923B5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23B5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23B5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23B56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923B5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23B56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923B5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23B5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23B5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23B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23B5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23B5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23B56"/>
  </w:style>
  <w:style w:type="paragraph" w:customStyle="1" w:styleId="Footer">
    <w:name w:val="Footer"/>
    <w:basedOn w:val="a"/>
    <w:link w:val="CaptionChar"/>
    <w:uiPriority w:val="99"/>
    <w:unhideWhenUsed/>
    <w:rsid w:val="00923B5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23B5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23B56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23B56"/>
  </w:style>
  <w:style w:type="table" w:styleId="a9">
    <w:name w:val="Table Grid"/>
    <w:basedOn w:val="a1"/>
    <w:uiPriority w:val="59"/>
    <w:rsid w:val="00923B5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23B5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23B5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23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23B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23B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23B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23B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23B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23B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23B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23B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23B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23B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23B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23B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23B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23B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2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923B56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23B56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923B56"/>
    <w:rPr>
      <w:sz w:val="18"/>
    </w:rPr>
  </w:style>
  <w:style w:type="character" w:styleId="ad">
    <w:name w:val="footnote reference"/>
    <w:uiPriority w:val="99"/>
    <w:unhideWhenUsed/>
    <w:rsid w:val="00923B56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23B56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923B56"/>
    <w:rPr>
      <w:sz w:val="20"/>
    </w:rPr>
  </w:style>
  <w:style w:type="character" w:styleId="af0">
    <w:name w:val="endnote reference"/>
    <w:uiPriority w:val="99"/>
    <w:semiHidden/>
    <w:unhideWhenUsed/>
    <w:rsid w:val="00923B5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23B56"/>
    <w:pPr>
      <w:spacing w:after="57"/>
    </w:pPr>
  </w:style>
  <w:style w:type="paragraph" w:styleId="21">
    <w:name w:val="toc 2"/>
    <w:basedOn w:val="a"/>
    <w:next w:val="a"/>
    <w:uiPriority w:val="39"/>
    <w:unhideWhenUsed/>
    <w:rsid w:val="00923B5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23B5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23B5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23B5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23B5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23B5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23B5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23B56"/>
    <w:pPr>
      <w:spacing w:after="57"/>
      <w:ind w:left="2268"/>
    </w:pPr>
  </w:style>
  <w:style w:type="paragraph" w:styleId="af1">
    <w:name w:val="TOC Heading"/>
    <w:uiPriority w:val="39"/>
    <w:unhideWhenUsed/>
    <w:rsid w:val="00923B56"/>
  </w:style>
  <w:style w:type="paragraph" w:styleId="af2">
    <w:name w:val="table of figures"/>
    <w:basedOn w:val="a"/>
    <w:next w:val="a"/>
    <w:uiPriority w:val="99"/>
    <w:unhideWhenUsed/>
    <w:rsid w:val="00923B56"/>
    <w:pPr>
      <w:spacing w:after="0"/>
    </w:pPr>
  </w:style>
  <w:style w:type="paragraph" w:styleId="af3">
    <w:name w:val="No Spacing"/>
    <w:basedOn w:val="a"/>
    <w:uiPriority w:val="1"/>
    <w:qFormat/>
    <w:rsid w:val="00923B56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923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4</cp:revision>
  <dcterms:created xsi:type="dcterms:W3CDTF">2023-01-05T09:02:00Z</dcterms:created>
  <dcterms:modified xsi:type="dcterms:W3CDTF">2023-01-05T10:25:00Z</dcterms:modified>
</cp:coreProperties>
</file>