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8A" w:rsidRPr="000B30F3" w:rsidRDefault="00CF078A" w:rsidP="00CF07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Билет № 21</w:t>
      </w:r>
    </w:p>
    <w:p w:rsidR="00CF078A" w:rsidRPr="002B0904" w:rsidRDefault="00CF078A" w:rsidP="00CF07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904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Практическое задание. Разделы Речи </w:t>
      </w:r>
      <w:proofErr w:type="spellStart"/>
      <w:r w:rsidRPr="002B0904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Посполитой</w:t>
      </w:r>
      <w:proofErr w:type="spellEnd"/>
      <w:r w:rsidRPr="002B0904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, вхождение белорусских земель в состав Российской империи, изменения в положении разных слоев населения Беларуси.</w:t>
      </w:r>
    </w:p>
    <w:p w:rsidR="00CF078A" w:rsidRDefault="00CF078A" w:rsidP="00CF07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CF078A" w:rsidRDefault="00CF078A" w:rsidP="00CF07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Используя представленные материалы, ответьте на вопросы, выполните задания:</w:t>
      </w:r>
    </w:p>
    <w:p w:rsidR="00CF078A" w:rsidRDefault="00CF078A" w:rsidP="00CF07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F078A" w:rsidRPr="00BF0B0C" w:rsidRDefault="00CF078A" w:rsidP="00CF078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0B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Перечислите белорусские земли, которые подлежали включению в состав Российской империи при первом разделе Речи </w:t>
      </w:r>
      <w:proofErr w:type="spellStart"/>
      <w:r w:rsidRPr="00BF0B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Посполитой</w:t>
      </w:r>
      <w:proofErr w:type="spellEnd"/>
      <w:r w:rsidRPr="00BF0B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F078A" w:rsidRDefault="00CF078A" w:rsidP="00CF078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Какими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ваш взгляд, подаются чувства и мотивы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Тадеуша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Рейтана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сейме 1773 года?</w:t>
      </w:r>
    </w:p>
    <w:p w:rsidR="00CF078A" w:rsidRDefault="00CF078A" w:rsidP="00CF078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Оцените положение </w:t>
      </w:r>
      <w:r w:rsidRPr="0027144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белорусского крестьянства после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разделов Речи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F078A" w:rsidRPr="00BF0B0C" w:rsidRDefault="00CF078A" w:rsidP="00CF078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Сравните изменения в положении шляхты и еврейского населения белорусских земель в составе Российской империи.</w:t>
      </w:r>
    </w:p>
    <w:p w:rsidR="00CF078A" w:rsidRPr="00ED0F29" w:rsidRDefault="00CF078A" w:rsidP="00CF078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F2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Из Петербургской конвенции между Россией и Пруссией о первом разделе Речи </w:t>
      </w:r>
      <w:proofErr w:type="spellStart"/>
      <w:r w:rsidRPr="00ED0F2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Посполитой</w:t>
      </w:r>
      <w:proofErr w:type="spellEnd"/>
      <w:r w:rsidRPr="00ED0F2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(4 января </w:t>
      </w:r>
      <w:r w:rsidRPr="00ED0F29">
        <w:rPr>
          <w:rFonts w:ascii="Times New Roman" w:hAnsi="Times New Roman" w:cs="Times New Roman"/>
          <w:b/>
          <w:sz w:val="28"/>
          <w:szCs w:val="28"/>
        </w:rPr>
        <w:t>1772 г.)</w:t>
      </w:r>
    </w:p>
    <w:p w:rsidR="00CF078A" w:rsidRPr="00475031" w:rsidRDefault="00CF078A" w:rsidP="00CF07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31">
        <w:rPr>
          <w:rFonts w:ascii="Times New Roman" w:hAnsi="Times New Roman" w:cs="Times New Roman"/>
          <w:sz w:val="28"/>
          <w:szCs w:val="28"/>
        </w:rPr>
        <w:t>Статья 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031">
        <w:rPr>
          <w:rFonts w:ascii="Times New Roman" w:hAnsi="Times New Roman" w:cs="Times New Roman"/>
          <w:sz w:val="28"/>
          <w:szCs w:val="28"/>
        </w:rPr>
        <w:t xml:space="preserve">[…] Ее величество императрица всероссийская во время и способом, условленным в следующей статье, вступит во владение остальной частью польской Ливонии, а также частью Полоцкого воеводства,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proofErr w:type="gramEnd"/>
      <w:r w:rsidRPr="00475031">
        <w:rPr>
          <w:rFonts w:ascii="Times New Roman" w:hAnsi="Times New Roman" w:cs="Times New Roman"/>
          <w:sz w:val="28"/>
          <w:szCs w:val="28"/>
        </w:rPr>
        <w:t>аходящейся</w:t>
      </w:r>
      <w:proofErr w:type="spellEnd"/>
      <w:r w:rsidRPr="0047503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75031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Pr="00475031">
        <w:rPr>
          <w:rFonts w:ascii="Times New Roman" w:hAnsi="Times New Roman" w:cs="Times New Roman"/>
          <w:sz w:val="28"/>
          <w:szCs w:val="28"/>
        </w:rPr>
        <w:t xml:space="preserve"> сторону Двины, и равным образом воеводством Витебским, так что река Двина составит естественную границу двух государств до особенной границы между воеводствами Витебским и Полоцким, и следуя по этой границе до пункта, где соединяются границы трех воеводств, Полоцкого, Витебского и </w:t>
      </w:r>
      <w:proofErr w:type="gramStart"/>
      <w:r w:rsidRPr="00475031">
        <w:rPr>
          <w:rFonts w:ascii="Times New Roman" w:hAnsi="Times New Roman" w:cs="Times New Roman"/>
          <w:sz w:val="28"/>
          <w:szCs w:val="28"/>
        </w:rPr>
        <w:t xml:space="preserve">Минского, от какового пункта граница продолжится по прямой линии до источника реки Дружек близ местности, именуемой </w:t>
      </w:r>
      <w:proofErr w:type="spellStart"/>
      <w:r w:rsidRPr="00475031">
        <w:rPr>
          <w:rFonts w:ascii="Times New Roman" w:hAnsi="Times New Roman" w:cs="Times New Roman"/>
          <w:sz w:val="28"/>
          <w:szCs w:val="28"/>
        </w:rPr>
        <w:t>Ордва</w:t>
      </w:r>
      <w:proofErr w:type="spellEnd"/>
      <w:r w:rsidRPr="00475031">
        <w:rPr>
          <w:rFonts w:ascii="Times New Roman" w:hAnsi="Times New Roman" w:cs="Times New Roman"/>
          <w:sz w:val="28"/>
          <w:szCs w:val="28"/>
        </w:rPr>
        <w:t xml:space="preserve">, и оттуда вниз по этой реке до ее впадения в Днепр, так что все воеводство </w:t>
      </w:r>
      <w:proofErr w:type="spellStart"/>
      <w:r w:rsidRPr="00475031">
        <w:rPr>
          <w:rFonts w:ascii="Times New Roman" w:hAnsi="Times New Roman" w:cs="Times New Roman"/>
          <w:sz w:val="28"/>
          <w:szCs w:val="28"/>
        </w:rPr>
        <w:t>Мстиславское</w:t>
      </w:r>
      <w:proofErr w:type="spellEnd"/>
      <w:r w:rsidRPr="00475031">
        <w:rPr>
          <w:rFonts w:ascii="Times New Roman" w:hAnsi="Times New Roman" w:cs="Times New Roman"/>
          <w:sz w:val="28"/>
          <w:szCs w:val="28"/>
        </w:rPr>
        <w:t xml:space="preserve"> как по </w:t>
      </w:r>
      <w:proofErr w:type="spellStart"/>
      <w:r w:rsidRPr="00475031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Pr="00475031">
        <w:rPr>
          <w:rFonts w:ascii="Times New Roman" w:hAnsi="Times New Roman" w:cs="Times New Roman"/>
          <w:sz w:val="28"/>
          <w:szCs w:val="28"/>
        </w:rPr>
        <w:t xml:space="preserve"> сторону, так и по ту сторону Днепра и обе оконечности Минского воеводства по </w:t>
      </w:r>
      <w:proofErr w:type="spellStart"/>
      <w:r w:rsidRPr="00475031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Pr="00475031">
        <w:rPr>
          <w:rFonts w:ascii="Times New Roman" w:hAnsi="Times New Roman" w:cs="Times New Roman"/>
          <w:sz w:val="28"/>
          <w:szCs w:val="28"/>
        </w:rPr>
        <w:t xml:space="preserve"> сторону новой границы и Днепра будут принадлежать Российской империи, а</w:t>
      </w:r>
      <w:proofErr w:type="gramEnd"/>
      <w:r w:rsidRPr="004750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503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75031">
        <w:rPr>
          <w:rFonts w:ascii="Times New Roman" w:hAnsi="Times New Roman" w:cs="Times New Roman"/>
          <w:sz w:val="28"/>
          <w:szCs w:val="28"/>
        </w:rPr>
        <w:t xml:space="preserve"> впадения реки Дружек Днепр составит границу между двумя государствами, сохраняя во всяком случае для города Киева и его округа границу, которую они в настоящее время имеют по другой стороне этой реки […].</w:t>
      </w:r>
    </w:p>
    <w:p w:rsidR="00CF078A" w:rsidRDefault="00CF078A" w:rsidP="00CF07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78A" w:rsidRDefault="00CF078A" w:rsidP="00CF07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78A" w:rsidRDefault="00CF078A" w:rsidP="00CF07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78A" w:rsidRDefault="00CF078A" w:rsidP="00CF07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78A" w:rsidRDefault="00CF078A" w:rsidP="00CF07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78A" w:rsidRDefault="00CF078A" w:rsidP="00CF07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78A" w:rsidRPr="00475031" w:rsidRDefault="00CF078A" w:rsidP="00CF07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</w:t>
      </w:r>
    </w:p>
    <w:p w:rsidR="00CF078A" w:rsidRDefault="00CF078A" w:rsidP="00CF07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2EC5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5770F889" wp14:editId="23FB7557">
            <wp:extent cx="4982633" cy="2832983"/>
            <wp:effectExtent l="0" t="0" r="8890" b="5715"/>
            <wp:docPr id="2" name="Рисунок 2" descr="C:\Users\User\Downloads\Рейтан на сойме 1773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ейтан на сойме 1773 г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92" cy="285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78A" w:rsidRPr="00E60CFD" w:rsidRDefault="00CF078A" w:rsidP="00CF078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 </w:t>
      </w:r>
      <w:proofErr w:type="spellStart"/>
      <w:r w:rsidRPr="00E60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Мотейко</w:t>
      </w:r>
      <w:proofErr w:type="spellEnd"/>
      <w:r w:rsidRPr="00E6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60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Рейтан</w:t>
      </w:r>
      <w:proofErr w:type="spellEnd"/>
      <w:r w:rsidRPr="00E6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упадок Польши», 1866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CF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F078A" w:rsidRDefault="00CF078A" w:rsidP="00CF07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78A" w:rsidRPr="005F3EC5" w:rsidRDefault="00CF078A" w:rsidP="00CF07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Положение белорусских земель в составе Российской империи в конце XVIII – начале XIX ст. (из учебного пособия «</w:t>
      </w:r>
      <w:r w:rsidRPr="00187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Беларуси, конец XVIII — начало ХХ 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Pr="00187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С.В. Панов, С.В. Морозова, В.А. </w:t>
      </w:r>
      <w:proofErr w:type="spellStart"/>
      <w:r w:rsidRPr="00187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CF078A" w:rsidRPr="005F3EC5" w:rsidRDefault="00CF078A" w:rsidP="00CF07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EC5">
        <w:rPr>
          <w:rFonts w:ascii="Times New Roman" w:hAnsi="Times New Roman" w:cs="Times New Roman"/>
          <w:sz w:val="28"/>
          <w:szCs w:val="28"/>
        </w:rPr>
        <w:t>Шляхте давались права российского дворянства. За ней, при условии присяги на верность России, сохранялись имения</w:t>
      </w:r>
      <w:proofErr w:type="gramStart"/>
      <w:r w:rsidRPr="005F3EC5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F3EC5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End"/>
      <w:r w:rsidRPr="005F3EC5">
        <w:rPr>
          <w:rFonts w:ascii="Times New Roman" w:hAnsi="Times New Roman" w:cs="Times New Roman"/>
          <w:sz w:val="28"/>
          <w:szCs w:val="28"/>
        </w:rPr>
        <w:t xml:space="preserve">Значительная часть </w:t>
      </w:r>
      <w:bookmarkStart w:id="0" w:name="_Hlk124105847"/>
      <w:r w:rsidRPr="005F3EC5">
        <w:rPr>
          <w:rFonts w:ascii="Times New Roman" w:hAnsi="Times New Roman" w:cs="Times New Roman"/>
          <w:sz w:val="28"/>
          <w:szCs w:val="28"/>
        </w:rPr>
        <w:t>белорусского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C5">
        <w:rPr>
          <w:rFonts w:ascii="Times New Roman" w:hAnsi="Times New Roman" w:cs="Times New Roman"/>
          <w:sz w:val="28"/>
          <w:szCs w:val="28"/>
        </w:rPr>
        <w:t>крестьянства после вхождения белорусских земель в состав Российской империи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C5">
        <w:rPr>
          <w:rFonts w:ascii="Times New Roman" w:hAnsi="Times New Roman" w:cs="Times New Roman"/>
          <w:sz w:val="28"/>
          <w:szCs w:val="28"/>
        </w:rPr>
        <w:t>становилась собственностью российских помещиков и чиновников.</w:t>
      </w:r>
      <w:r w:rsidRPr="005F3EC5">
        <w:t xml:space="preserve"> </w:t>
      </w:r>
      <w:r w:rsidRPr="005F3EC5">
        <w:rPr>
          <w:rFonts w:ascii="Times New Roman" w:hAnsi="Times New Roman" w:cs="Times New Roman"/>
          <w:sz w:val="28"/>
          <w:szCs w:val="28"/>
        </w:rPr>
        <w:t>Правовое и имущественное положение государственных крестьян, переданных в помещичью собственность, ухудшалось. Новые владельцы могли их продать, переселить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C5">
        <w:rPr>
          <w:rFonts w:ascii="Times New Roman" w:hAnsi="Times New Roman" w:cs="Times New Roman"/>
          <w:sz w:val="28"/>
          <w:szCs w:val="28"/>
        </w:rPr>
        <w:t>в другое 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CC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87CCA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End"/>
      <w:r w:rsidRPr="005F3EC5">
        <w:rPr>
          <w:rFonts w:ascii="Times New Roman" w:hAnsi="Times New Roman" w:cs="Times New Roman"/>
          <w:sz w:val="28"/>
          <w:szCs w:val="28"/>
        </w:rPr>
        <w:t>В Беларуси вместо прежней подати с каждого двора стали брать подать с каждой души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C5">
        <w:rPr>
          <w:rFonts w:ascii="Times New Roman" w:hAnsi="Times New Roman" w:cs="Times New Roman"/>
          <w:sz w:val="28"/>
          <w:szCs w:val="28"/>
        </w:rPr>
        <w:t>мужского пола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3EC5">
        <w:rPr>
          <w:rFonts w:ascii="Times New Roman" w:hAnsi="Times New Roman" w:cs="Times New Roman"/>
          <w:sz w:val="28"/>
          <w:szCs w:val="28"/>
        </w:rPr>
        <w:t>Для еврейского населения в 1794 г. была определена черта еврейской оседлости, включавшая белорусские и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C5">
        <w:rPr>
          <w:rFonts w:ascii="Times New Roman" w:hAnsi="Times New Roman" w:cs="Times New Roman"/>
          <w:sz w:val="28"/>
          <w:szCs w:val="28"/>
        </w:rPr>
        <w:t>украинских губерний.</w:t>
      </w:r>
      <w:proofErr w:type="gramEnd"/>
      <w:r w:rsidRPr="005F3EC5">
        <w:rPr>
          <w:rFonts w:ascii="Times New Roman" w:hAnsi="Times New Roman" w:cs="Times New Roman"/>
          <w:sz w:val="28"/>
          <w:szCs w:val="28"/>
        </w:rPr>
        <w:t xml:space="preserve"> На их территории позволялось постоянное проживание 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C5">
        <w:rPr>
          <w:rFonts w:ascii="Times New Roman" w:hAnsi="Times New Roman" w:cs="Times New Roman"/>
          <w:sz w:val="28"/>
          <w:szCs w:val="28"/>
        </w:rPr>
        <w:t xml:space="preserve">признававшим свою принадлежность к еврейской национальности и сохранявшим иудейское вероисповедание. В связи с тем, что евреи имели право заниматься только </w:t>
      </w:r>
    </w:p>
    <w:p w:rsidR="00CF078A" w:rsidRDefault="00CF078A" w:rsidP="00CF07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C5">
        <w:rPr>
          <w:rFonts w:ascii="Times New Roman" w:hAnsi="Times New Roman" w:cs="Times New Roman"/>
          <w:sz w:val="28"/>
          <w:szCs w:val="28"/>
        </w:rPr>
        <w:t xml:space="preserve">торговлей и ремеслами, они селились преимущественно в городах и местечках. </w:t>
      </w:r>
    </w:p>
    <w:p w:rsidR="00CF078A" w:rsidRDefault="00CF078A" w:rsidP="00CF07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задания и комментарии</w:t>
      </w:r>
    </w:p>
    <w:p w:rsidR="00CF078A" w:rsidRPr="00DE42EA" w:rsidRDefault="00CF078A" w:rsidP="00CF07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04"/>
        <w:gridCol w:w="3833"/>
        <w:gridCol w:w="5528"/>
      </w:tblGrid>
      <w:tr w:rsidR="00CF078A" w:rsidTr="00CF078A">
        <w:tc>
          <w:tcPr>
            <w:tcW w:w="704" w:type="dxa"/>
          </w:tcPr>
          <w:p w:rsidR="00CF078A" w:rsidRPr="00DE42EA" w:rsidRDefault="00CF078A" w:rsidP="002241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33" w:type="dxa"/>
          </w:tcPr>
          <w:p w:rsidR="00CF078A" w:rsidRPr="00DE42EA" w:rsidRDefault="00CF078A" w:rsidP="002241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5528" w:type="dxa"/>
          </w:tcPr>
          <w:p w:rsidR="00CF078A" w:rsidRPr="00DE42EA" w:rsidRDefault="00CF078A" w:rsidP="002241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CF078A" w:rsidTr="00CF078A">
        <w:tc>
          <w:tcPr>
            <w:tcW w:w="704" w:type="dxa"/>
          </w:tcPr>
          <w:p w:rsidR="00CF078A" w:rsidRDefault="00CF078A" w:rsidP="002241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3" w:type="dxa"/>
          </w:tcPr>
          <w:p w:rsidR="00CF078A" w:rsidRDefault="00CF078A" w:rsidP="00224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Витебского, Полоцкого, Минского, Мстиславского воеводств.</w:t>
            </w:r>
          </w:p>
        </w:tc>
        <w:tc>
          <w:tcPr>
            <w:tcW w:w="5528" w:type="dxa"/>
          </w:tcPr>
          <w:p w:rsidR="00CF078A" w:rsidRDefault="00CF078A" w:rsidP="00224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проверяет умения:</w:t>
            </w:r>
          </w:p>
          <w:p w:rsidR="00CF078A" w:rsidRPr="004E269D" w:rsidRDefault="00CF078A" w:rsidP="00CF078A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9D">
              <w:rPr>
                <w:rFonts w:ascii="Times New Roman" w:hAnsi="Times New Roman" w:cs="Times New Roman"/>
                <w:sz w:val="28"/>
                <w:szCs w:val="28"/>
              </w:rPr>
              <w:t>определять источник информации, где содержится искомая информация. В данном случае – это источник I (</w:t>
            </w:r>
            <w:r w:rsidRPr="004E2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Из Петербургской конвенции между Россией и Пруссией о первом разделе Речи </w:t>
            </w:r>
            <w:proofErr w:type="spellStart"/>
            <w:r w:rsidRPr="004E2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Посполитой</w:t>
            </w:r>
            <w:proofErr w:type="spellEnd"/>
            <w:r w:rsidRPr="004E2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(4 января </w:t>
            </w:r>
            <w:r w:rsidRPr="004E269D">
              <w:rPr>
                <w:rFonts w:ascii="Times New Roman" w:hAnsi="Times New Roman" w:cs="Times New Roman"/>
                <w:sz w:val="28"/>
                <w:szCs w:val="28"/>
              </w:rPr>
              <w:t>1772 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078A" w:rsidRPr="004E269D" w:rsidRDefault="00CF078A" w:rsidP="00CF078A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несколько единиц информации, расположенных в одном источнике информации (в формулировке заданий нет прямых совпадений с искомыми сведениями).</w:t>
            </w:r>
          </w:p>
        </w:tc>
      </w:tr>
      <w:tr w:rsidR="00CF078A" w:rsidTr="00CF078A">
        <w:trPr>
          <w:trHeight w:val="343"/>
        </w:trPr>
        <w:tc>
          <w:tcPr>
            <w:tcW w:w="704" w:type="dxa"/>
          </w:tcPr>
          <w:p w:rsidR="00CF078A" w:rsidRDefault="00CF078A" w:rsidP="002241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3" w:type="dxa"/>
          </w:tcPr>
          <w:p w:rsidR="00CF078A" w:rsidRDefault="00CF078A" w:rsidP="00224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Безысходность, отчаяние, демонстративное поведение (разорвать рубаху, лечь в дверях) в знак несогласия с решением сейма.</w:t>
            </w:r>
          </w:p>
        </w:tc>
        <w:tc>
          <w:tcPr>
            <w:tcW w:w="5528" w:type="dxa"/>
          </w:tcPr>
          <w:p w:rsidR="00CF078A" w:rsidRDefault="00CF078A" w:rsidP="00224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проверяет умения:</w:t>
            </w:r>
          </w:p>
          <w:p w:rsidR="00CF078A" w:rsidRDefault="00CF078A" w:rsidP="00224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находить информацию, предъявленную в неявном виде (извлечение информации из иллюстрации); </w:t>
            </w:r>
          </w:p>
          <w:p w:rsidR="00CF078A" w:rsidRDefault="00CF078A" w:rsidP="00224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понимать чувства, мотивы, характеры исторических деятелей.</w:t>
            </w:r>
          </w:p>
        </w:tc>
      </w:tr>
      <w:tr w:rsidR="00CF078A" w:rsidTr="00CF078A">
        <w:tc>
          <w:tcPr>
            <w:tcW w:w="704" w:type="dxa"/>
          </w:tcPr>
          <w:p w:rsidR="00CF078A" w:rsidRDefault="00CF078A" w:rsidP="002241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3" w:type="dxa"/>
          </w:tcPr>
          <w:p w:rsidR="00CF078A" w:rsidRDefault="00CF078A" w:rsidP="00224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Имел место процесс ухудшения не только имущественного, но и правового положения крестьян. Это касалось значительной части белорусских крестьян. Объем налогов значительно увеличился.</w:t>
            </w:r>
          </w:p>
        </w:tc>
        <w:tc>
          <w:tcPr>
            <w:tcW w:w="5528" w:type="dxa"/>
          </w:tcPr>
          <w:p w:rsidR="00CF078A" w:rsidRDefault="00CF078A" w:rsidP="00224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проверяет умение оценивать содержание источника информации.</w:t>
            </w:r>
          </w:p>
          <w:p w:rsidR="00CF078A" w:rsidRDefault="00CF078A" w:rsidP="00224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78A" w:rsidTr="00CF078A">
        <w:tc>
          <w:tcPr>
            <w:tcW w:w="704" w:type="dxa"/>
          </w:tcPr>
          <w:p w:rsidR="00CF078A" w:rsidRDefault="00CF078A" w:rsidP="002241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3" w:type="dxa"/>
          </w:tcPr>
          <w:p w:rsidR="00CF078A" w:rsidRDefault="00CF078A" w:rsidP="00224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той части шляхты, которая присягнула «на верность короне», улучшилось путем дарования ей прав российского дворянства, в то время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права еврейского населения были ограничены в части места проживания и рода занятий.  </w:t>
            </w:r>
          </w:p>
        </w:tc>
        <w:tc>
          <w:tcPr>
            <w:tcW w:w="5528" w:type="dxa"/>
          </w:tcPr>
          <w:p w:rsidR="00CF078A" w:rsidRDefault="00CF078A" w:rsidP="00224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проверяет умение использовать информацию из текста: использование приемов сравнения процессов (положения различных слоев населения)</w:t>
            </w:r>
          </w:p>
        </w:tc>
      </w:tr>
    </w:tbl>
    <w:p w:rsidR="00D06AF0" w:rsidRPr="00662D67" w:rsidRDefault="00D06AF0" w:rsidP="00D06AF0">
      <w:pPr>
        <w:rPr>
          <w:rFonts w:ascii="Times New Roman" w:hAnsi="Times New Roman" w:cs="Times New Roman"/>
          <w:sz w:val="24"/>
          <w:szCs w:val="24"/>
        </w:rPr>
      </w:pPr>
      <w:r w:rsidRPr="00662D67">
        <w:rPr>
          <w:rFonts w:ascii="Times New Roman" w:hAnsi="Times New Roman" w:cs="Times New Roman"/>
          <w:sz w:val="24"/>
          <w:szCs w:val="24"/>
        </w:rPr>
        <w:t xml:space="preserve">Задание составила учитель </w:t>
      </w:r>
      <w:proofErr w:type="spellStart"/>
      <w:r w:rsidRPr="00662D67">
        <w:rPr>
          <w:rFonts w:ascii="Times New Roman" w:hAnsi="Times New Roman" w:cs="Times New Roman"/>
          <w:sz w:val="24"/>
          <w:szCs w:val="24"/>
        </w:rPr>
        <w:t>Хлу</w:t>
      </w:r>
      <w:bookmarkStart w:id="1" w:name="_GoBack"/>
      <w:bookmarkEnd w:id="1"/>
      <w:r w:rsidRPr="00662D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62D67">
        <w:rPr>
          <w:rFonts w:ascii="Times New Roman" w:hAnsi="Times New Roman" w:cs="Times New Roman"/>
          <w:sz w:val="24"/>
          <w:szCs w:val="24"/>
        </w:rPr>
        <w:t xml:space="preserve"> И.П., ГУО «</w:t>
      </w:r>
      <w:proofErr w:type="spellStart"/>
      <w:r w:rsidRPr="00662D67">
        <w:rPr>
          <w:rFonts w:ascii="Times New Roman" w:hAnsi="Times New Roman" w:cs="Times New Roman"/>
          <w:sz w:val="24"/>
          <w:szCs w:val="24"/>
        </w:rPr>
        <w:t>Велутская</w:t>
      </w:r>
      <w:proofErr w:type="spellEnd"/>
      <w:r w:rsidRPr="00662D67">
        <w:rPr>
          <w:rFonts w:ascii="Times New Roman" w:hAnsi="Times New Roman" w:cs="Times New Roman"/>
          <w:sz w:val="24"/>
          <w:szCs w:val="24"/>
        </w:rPr>
        <w:t xml:space="preserve"> средняя школа» </w:t>
      </w:r>
      <w:proofErr w:type="spellStart"/>
      <w:r w:rsidRPr="00662D67">
        <w:rPr>
          <w:rFonts w:ascii="Times New Roman" w:hAnsi="Times New Roman" w:cs="Times New Roman"/>
          <w:sz w:val="24"/>
          <w:szCs w:val="24"/>
        </w:rPr>
        <w:t>Лунинецкого</w:t>
      </w:r>
      <w:proofErr w:type="spellEnd"/>
      <w:r w:rsidRPr="00662D6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C6F01" w:rsidRDefault="000C6F01"/>
    <w:sectPr w:rsidR="000C6F01" w:rsidSect="00CF078A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5678"/>
    <w:multiLevelType w:val="hybridMultilevel"/>
    <w:tmpl w:val="4A46D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34BB2"/>
    <w:multiLevelType w:val="hybridMultilevel"/>
    <w:tmpl w:val="B2ECA9FA"/>
    <w:lvl w:ilvl="0" w:tplc="5BA40E4A">
      <w:start w:val="2"/>
      <w:numFmt w:val="upperRoman"/>
      <w:lvlText w:val="%1."/>
      <w:lvlJc w:val="left"/>
      <w:pPr>
        <w:ind w:left="1428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4434A4"/>
    <w:multiLevelType w:val="hybridMultilevel"/>
    <w:tmpl w:val="A5AE9CDC"/>
    <w:lvl w:ilvl="0" w:tplc="1B98DD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8A"/>
    <w:rsid w:val="000C6F01"/>
    <w:rsid w:val="00CF078A"/>
    <w:rsid w:val="00D0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78A"/>
    <w:pPr>
      <w:ind w:left="720"/>
      <w:contextualSpacing/>
    </w:pPr>
  </w:style>
  <w:style w:type="table" w:styleId="a4">
    <w:name w:val="Table Grid"/>
    <w:basedOn w:val="a1"/>
    <w:uiPriority w:val="39"/>
    <w:rsid w:val="00CF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78A"/>
    <w:pPr>
      <w:ind w:left="720"/>
      <w:contextualSpacing/>
    </w:pPr>
  </w:style>
  <w:style w:type="table" w:styleId="a4">
    <w:name w:val="Table Grid"/>
    <w:basedOn w:val="a1"/>
    <w:uiPriority w:val="39"/>
    <w:rsid w:val="00CF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2023-01-09T05:22:00Z</dcterms:created>
  <dcterms:modified xsi:type="dcterms:W3CDTF">2023-01-31T13:11:00Z</dcterms:modified>
</cp:coreProperties>
</file>