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E5" w:rsidRPr="00AC694D" w:rsidRDefault="00E60DE5" w:rsidP="00E60DE5">
      <w:pPr>
        <w:jc w:val="center"/>
        <w:rPr>
          <w:b/>
          <w:sz w:val="30"/>
          <w:szCs w:val="28"/>
        </w:rPr>
      </w:pPr>
      <w:bookmarkStart w:id="0" w:name="_GoBack"/>
      <w:r w:rsidRPr="00AC694D">
        <w:rPr>
          <w:b/>
          <w:sz w:val="30"/>
          <w:szCs w:val="28"/>
        </w:rPr>
        <w:t>Билет № 13</w:t>
      </w:r>
    </w:p>
    <w:p w:rsidR="00E60DE5" w:rsidRPr="00AC694D" w:rsidRDefault="00E60DE5" w:rsidP="00E60DE5">
      <w:pPr>
        <w:ind w:firstLine="709"/>
        <w:jc w:val="both"/>
        <w:rPr>
          <w:b/>
          <w:sz w:val="30"/>
          <w:szCs w:val="28"/>
        </w:rPr>
      </w:pPr>
      <w:r w:rsidRPr="00AC694D">
        <w:rPr>
          <w:b/>
          <w:sz w:val="30"/>
          <w:szCs w:val="28"/>
        </w:rPr>
        <w:t>2. Практическое задание</w:t>
      </w:r>
      <w:r w:rsidRPr="00AC694D">
        <w:rPr>
          <w:b/>
          <w:caps/>
          <w:sz w:val="30"/>
          <w:szCs w:val="28"/>
        </w:rPr>
        <w:t xml:space="preserve">. </w:t>
      </w:r>
      <w:r w:rsidRPr="00AC694D">
        <w:rPr>
          <w:b/>
          <w:sz w:val="30"/>
          <w:szCs w:val="28"/>
        </w:rPr>
        <w:t>Партизанское движение и подпольная борьба на оккупированной территории Беларуси в годы Великой Отечественной войны.</w:t>
      </w:r>
    </w:p>
    <w:bookmarkEnd w:id="0"/>
    <w:p w:rsidR="0089036C" w:rsidRDefault="0089036C" w:rsidP="00E60DE5">
      <w:pPr>
        <w:ind w:firstLine="709"/>
        <w:jc w:val="both"/>
        <w:rPr>
          <w:sz w:val="30"/>
          <w:szCs w:val="28"/>
        </w:rPr>
      </w:pPr>
      <w:proofErr w:type="spellStart"/>
      <w:r>
        <w:rPr>
          <w:sz w:val="30"/>
          <w:szCs w:val="28"/>
        </w:rPr>
        <w:t>Бернат</w:t>
      </w:r>
      <w:proofErr w:type="spellEnd"/>
      <w:r>
        <w:rPr>
          <w:sz w:val="30"/>
          <w:szCs w:val="28"/>
        </w:rPr>
        <w:t xml:space="preserve"> И.П. ГУО </w:t>
      </w:r>
      <w:r>
        <w:rPr>
          <w:color w:val="222222"/>
          <w:sz w:val="28"/>
          <w:szCs w:val="28"/>
          <w:shd w:val="clear" w:color="auto" w:fill="FFFFFF"/>
        </w:rPr>
        <w:t>«Гимназия № 36 г. Минска»</w:t>
      </w:r>
    </w:p>
    <w:p w:rsidR="00580BF2" w:rsidRDefault="00580BF2"/>
    <w:p w:rsidR="001E2B20" w:rsidRDefault="001E2B20"/>
    <w:p w:rsidR="001E2B20" w:rsidRPr="00C93633" w:rsidRDefault="001E2B20" w:rsidP="001E2B20">
      <w:pPr>
        <w:jc w:val="both"/>
        <w:rPr>
          <w:b/>
          <w:sz w:val="28"/>
          <w:szCs w:val="28"/>
        </w:rPr>
      </w:pPr>
      <w:r w:rsidRPr="00C93633">
        <w:rPr>
          <w:b/>
          <w:sz w:val="28"/>
          <w:szCs w:val="28"/>
        </w:rPr>
        <w:t>Используя представленные материалы, ответьте на вопросы:</w:t>
      </w:r>
    </w:p>
    <w:p w:rsidR="001D56FC" w:rsidRPr="000E3CE0" w:rsidRDefault="001D56FC" w:rsidP="001E2B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3CE0">
        <w:rPr>
          <w:color w:val="000000"/>
          <w:sz w:val="28"/>
          <w:szCs w:val="28"/>
        </w:rPr>
        <w:t>Назовите</w:t>
      </w:r>
      <w:r w:rsidR="000E3CE0" w:rsidRPr="000E3CE0">
        <w:rPr>
          <w:color w:val="000000"/>
          <w:sz w:val="28"/>
          <w:szCs w:val="28"/>
        </w:rPr>
        <w:t xml:space="preserve"> общее количество партизан и партизанских отрядов в разный период времени</w:t>
      </w:r>
      <w:r w:rsidR="00274D55" w:rsidRPr="000E3CE0">
        <w:rPr>
          <w:sz w:val="28"/>
          <w:szCs w:val="28"/>
        </w:rPr>
        <w:t>.</w:t>
      </w:r>
    </w:p>
    <w:p w:rsidR="001E2B20" w:rsidRPr="00C93633" w:rsidRDefault="001D56FC" w:rsidP="001E2B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282A">
        <w:rPr>
          <w:sz w:val="28"/>
          <w:szCs w:val="28"/>
        </w:rPr>
        <w:t xml:space="preserve">Определите </w:t>
      </w:r>
      <w:r w:rsidR="006602E8">
        <w:rPr>
          <w:sz w:val="28"/>
          <w:szCs w:val="28"/>
        </w:rPr>
        <w:t>национальный</w:t>
      </w:r>
      <w:r w:rsidR="00F5282A">
        <w:rPr>
          <w:sz w:val="28"/>
          <w:szCs w:val="28"/>
        </w:rPr>
        <w:t xml:space="preserve"> и возрастной состав партизан и подпольщиков Беларуси.</w:t>
      </w:r>
    </w:p>
    <w:p w:rsidR="001E2B20" w:rsidRPr="00C93633" w:rsidRDefault="001D56FC" w:rsidP="001E2B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Сравните задачи, направления и методы подпольной и партизанской борьбы.</w:t>
      </w:r>
      <w:r w:rsidR="001E2B20" w:rsidRPr="00C93633">
        <w:rPr>
          <w:sz w:val="28"/>
          <w:szCs w:val="28"/>
        </w:rPr>
        <w:t xml:space="preserve"> Конкретизируйте свой ответ примерами из источников.</w:t>
      </w:r>
    </w:p>
    <w:p w:rsidR="001E2B20" w:rsidRPr="00C93633" w:rsidRDefault="001D56FC" w:rsidP="001E2B2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1E2B20" w:rsidRPr="00C93633">
        <w:rPr>
          <w:sz w:val="28"/>
          <w:szCs w:val="28"/>
        </w:rPr>
        <w:t>Какие факты в приведенных источниках подтверждают суждение</w:t>
      </w:r>
      <w:r w:rsidR="00F5282A">
        <w:rPr>
          <w:sz w:val="28"/>
          <w:szCs w:val="28"/>
        </w:rPr>
        <w:t xml:space="preserve"> о том, что борьба белорусов против германских оккупантов имела общенародный характер</w:t>
      </w:r>
      <w:r w:rsidR="001E2B20" w:rsidRPr="00C93633">
        <w:rPr>
          <w:sz w:val="28"/>
          <w:szCs w:val="28"/>
        </w:rPr>
        <w:t>?</w:t>
      </w:r>
    </w:p>
    <w:p w:rsidR="001D56FC" w:rsidRDefault="001D56FC"/>
    <w:p w:rsidR="001E2B20" w:rsidRDefault="001E2B20">
      <w:pPr>
        <w:rPr>
          <w:b/>
          <w:sz w:val="28"/>
          <w:szCs w:val="28"/>
        </w:rPr>
      </w:pPr>
      <w:r w:rsidRPr="00C93633">
        <w:rPr>
          <w:b/>
          <w:bCs/>
          <w:sz w:val="28"/>
          <w:szCs w:val="28"/>
          <w:lang w:val="en-US"/>
        </w:rPr>
        <w:t>I</w:t>
      </w:r>
      <w:r w:rsidRPr="00C93633">
        <w:rPr>
          <w:b/>
          <w:bCs/>
          <w:sz w:val="28"/>
          <w:szCs w:val="28"/>
        </w:rPr>
        <w:t>.</w:t>
      </w:r>
      <w:r w:rsidR="00E1424F" w:rsidRPr="00E1424F">
        <w:rPr>
          <w:b/>
          <w:bCs/>
          <w:sz w:val="28"/>
          <w:szCs w:val="28"/>
        </w:rPr>
        <w:t xml:space="preserve"> </w:t>
      </w:r>
      <w:r w:rsidR="00E1424F">
        <w:rPr>
          <w:b/>
          <w:sz w:val="28"/>
          <w:szCs w:val="28"/>
        </w:rPr>
        <w:t xml:space="preserve">Из </w:t>
      </w:r>
      <w:r w:rsidR="00E1424F" w:rsidRPr="00E1424F">
        <w:rPr>
          <w:b/>
          <w:sz w:val="28"/>
          <w:szCs w:val="28"/>
        </w:rPr>
        <w:t>Директивы Ц</w:t>
      </w:r>
      <w:r w:rsidR="00E1424F">
        <w:rPr>
          <w:b/>
          <w:sz w:val="28"/>
          <w:szCs w:val="28"/>
        </w:rPr>
        <w:t xml:space="preserve">К КП(б)Б партийным, советским и комсомольским организациям о </w:t>
      </w:r>
      <w:r w:rsidR="00E1424F" w:rsidRPr="00E1424F">
        <w:rPr>
          <w:b/>
          <w:sz w:val="28"/>
          <w:szCs w:val="28"/>
        </w:rPr>
        <w:t>разверт</w:t>
      </w:r>
      <w:r w:rsidR="00E1424F">
        <w:rPr>
          <w:b/>
          <w:sz w:val="28"/>
          <w:szCs w:val="28"/>
        </w:rPr>
        <w:t xml:space="preserve">ывании партизанской войны в тылу врага. 1 </w:t>
      </w:r>
      <w:r w:rsidR="00E1424F" w:rsidRPr="00E1424F">
        <w:rPr>
          <w:b/>
          <w:sz w:val="28"/>
          <w:szCs w:val="28"/>
        </w:rPr>
        <w:t>июля 1941 г.</w:t>
      </w:r>
    </w:p>
    <w:p w:rsidR="00E1424F" w:rsidRDefault="00E1424F">
      <w:pPr>
        <w:rPr>
          <w:b/>
          <w:sz w:val="28"/>
          <w:szCs w:val="28"/>
        </w:rPr>
      </w:pPr>
    </w:p>
    <w:p w:rsidR="001D56FC" w:rsidRDefault="001D56FC" w:rsidP="00E1424F">
      <w:pPr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…</w:t>
      </w:r>
    </w:p>
    <w:p w:rsidR="00E1424F" w:rsidRPr="00E1424F" w:rsidRDefault="00E1424F" w:rsidP="001D56FC">
      <w:pPr>
        <w:jc w:val="both"/>
        <w:rPr>
          <w:sz w:val="28"/>
          <w:szCs w:val="28"/>
          <w:lang w:eastAsia="en-US"/>
        </w:rPr>
      </w:pPr>
      <w:r w:rsidRPr="00E1424F">
        <w:rPr>
          <w:rStyle w:val="a7"/>
          <w:b w:val="0"/>
          <w:color w:val="000000"/>
          <w:sz w:val="28"/>
          <w:szCs w:val="28"/>
        </w:rPr>
        <w:t>2.</w:t>
      </w:r>
      <w:r w:rsidR="001D56FC">
        <w:rPr>
          <w:sz w:val="28"/>
          <w:szCs w:val="28"/>
        </w:rPr>
        <w:t xml:space="preserve"> </w:t>
      </w:r>
      <w:r w:rsidRPr="00E1424F">
        <w:rPr>
          <w:sz w:val="28"/>
          <w:szCs w:val="28"/>
        </w:rPr>
        <w:t>Все местности Белоруссии, занятые врагом, должны немедленно покрыться густой сетью партизанских отрядов, ведущих непрерывную ожесточенную борьбу на уничтожение врага.</w:t>
      </w:r>
    </w:p>
    <w:p w:rsidR="00E1424F" w:rsidRPr="00E1424F" w:rsidRDefault="00E1424F" w:rsidP="001D56FC">
      <w:pPr>
        <w:jc w:val="both"/>
        <w:rPr>
          <w:sz w:val="28"/>
          <w:szCs w:val="28"/>
        </w:rPr>
      </w:pPr>
      <w:r w:rsidRPr="00E1424F">
        <w:rPr>
          <w:rStyle w:val="a7"/>
          <w:b w:val="0"/>
          <w:color w:val="000000"/>
          <w:sz w:val="28"/>
          <w:szCs w:val="28"/>
        </w:rPr>
        <w:t>3.</w:t>
      </w:r>
      <w:r w:rsidR="001D56FC">
        <w:rPr>
          <w:sz w:val="28"/>
          <w:szCs w:val="28"/>
        </w:rPr>
        <w:t xml:space="preserve"> </w:t>
      </w:r>
      <w:r w:rsidRPr="00E1424F">
        <w:rPr>
          <w:sz w:val="28"/>
          <w:szCs w:val="28"/>
        </w:rPr>
        <w:t>В районах и селах создаются подпольные партийные и комсомольские ячейки, главная задача которых – мобилизация народа на беспощадную расправу с врагом.</w:t>
      </w:r>
    </w:p>
    <w:p w:rsidR="00E1424F" w:rsidRPr="00E1424F" w:rsidRDefault="00E1424F" w:rsidP="001D56FC">
      <w:pPr>
        <w:jc w:val="both"/>
        <w:rPr>
          <w:sz w:val="28"/>
          <w:szCs w:val="28"/>
        </w:rPr>
      </w:pPr>
      <w:r w:rsidRPr="00E1424F">
        <w:rPr>
          <w:rStyle w:val="a7"/>
          <w:b w:val="0"/>
          <w:color w:val="000000"/>
          <w:sz w:val="28"/>
          <w:szCs w:val="28"/>
        </w:rPr>
        <w:t>4.</w:t>
      </w:r>
      <w:r w:rsidR="001D56FC">
        <w:rPr>
          <w:sz w:val="28"/>
          <w:szCs w:val="28"/>
        </w:rPr>
        <w:t xml:space="preserve"> </w:t>
      </w:r>
      <w:r w:rsidRPr="00E1424F">
        <w:rPr>
          <w:sz w:val="28"/>
          <w:szCs w:val="28"/>
        </w:rPr>
        <w:t>Подпольные организации и партизанские отряды должны иметь явочные квартиры, адрес которых сообщить военному отделу ЦК. Эти явки помогут держать связь, объединять и направлять директивы и помощь.</w:t>
      </w:r>
    </w:p>
    <w:p w:rsidR="001D56FC" w:rsidRDefault="001D56FC" w:rsidP="001D56FC">
      <w:pPr>
        <w:jc w:val="both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…</w:t>
      </w:r>
    </w:p>
    <w:p w:rsidR="00E1424F" w:rsidRPr="00E1424F" w:rsidRDefault="00E1424F" w:rsidP="001D56FC">
      <w:pPr>
        <w:jc w:val="both"/>
        <w:rPr>
          <w:sz w:val="28"/>
          <w:szCs w:val="28"/>
        </w:rPr>
      </w:pPr>
      <w:r w:rsidRPr="00E1424F">
        <w:rPr>
          <w:rStyle w:val="a7"/>
          <w:b w:val="0"/>
          <w:color w:val="000000"/>
          <w:sz w:val="28"/>
          <w:szCs w:val="28"/>
        </w:rPr>
        <w:t>6.</w:t>
      </w:r>
      <w:r w:rsidR="001D56FC">
        <w:rPr>
          <w:sz w:val="28"/>
          <w:szCs w:val="28"/>
        </w:rPr>
        <w:t xml:space="preserve"> </w:t>
      </w:r>
      <w:r w:rsidRPr="00E1424F">
        <w:rPr>
          <w:sz w:val="28"/>
          <w:szCs w:val="28"/>
        </w:rPr>
        <w:t>Задачи партизан.</w:t>
      </w:r>
    </w:p>
    <w:p w:rsidR="00E1424F" w:rsidRPr="00E1424F" w:rsidRDefault="00E1424F" w:rsidP="001D56FC">
      <w:pPr>
        <w:jc w:val="both"/>
        <w:rPr>
          <w:sz w:val="28"/>
          <w:szCs w:val="28"/>
        </w:rPr>
      </w:pPr>
      <w:r w:rsidRPr="00E1424F">
        <w:rPr>
          <w:sz w:val="28"/>
          <w:szCs w:val="28"/>
        </w:rPr>
        <w:t>Уничтожать всякую связь в тылу врага, взрывать и портить мосты, дороги, поджигать склады горючего и продовольствия, автомашины, самолеты, устраивать крушения поездов.</w:t>
      </w:r>
      <w:r w:rsidR="001D56FC">
        <w:rPr>
          <w:sz w:val="28"/>
          <w:szCs w:val="28"/>
        </w:rPr>
        <w:t xml:space="preserve"> </w:t>
      </w:r>
      <w:r w:rsidRPr="00E1424F">
        <w:rPr>
          <w:sz w:val="28"/>
          <w:szCs w:val="28"/>
        </w:rPr>
        <w:t>Уничтожать врагов, не давать им покоя ни днем, ни ночью.</w:t>
      </w:r>
      <w:r w:rsidR="001D56FC">
        <w:rPr>
          <w:sz w:val="28"/>
          <w:szCs w:val="28"/>
        </w:rPr>
        <w:t xml:space="preserve"> </w:t>
      </w:r>
      <w:r w:rsidRPr="00E1424F">
        <w:rPr>
          <w:sz w:val="28"/>
          <w:szCs w:val="28"/>
        </w:rPr>
        <w:t>Убивать их всюду, где застигнешь, убивать чем попало: топоро</w:t>
      </w:r>
      <w:r w:rsidR="001D56FC">
        <w:rPr>
          <w:sz w:val="28"/>
          <w:szCs w:val="28"/>
        </w:rPr>
        <w:t xml:space="preserve">м, косой, ломом, вилами, ножом. </w:t>
      </w:r>
      <w:r w:rsidRPr="00E1424F">
        <w:rPr>
          <w:sz w:val="28"/>
          <w:szCs w:val="28"/>
        </w:rPr>
        <w:t>Объединить несколько партизанских отрядов, нападать неожиданно на отряды противника и уничтожать. Особенно важно напасть ночью на аэродром, сжечь самолеты, перебить летчиков. Широко привлечь детей и женщин в качестве разведчиков и связистов.</w:t>
      </w:r>
    </w:p>
    <w:p w:rsidR="00E1424F" w:rsidRPr="00E1424F" w:rsidRDefault="001D56FC" w:rsidP="001D56FC">
      <w:pPr>
        <w:jc w:val="both"/>
        <w:rPr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lastRenderedPageBreak/>
        <w:t>…</w:t>
      </w:r>
    </w:p>
    <w:p w:rsidR="00E1424F" w:rsidRDefault="00E1424F" w:rsidP="00F83683">
      <w:pPr>
        <w:jc w:val="both"/>
        <w:rPr>
          <w:b/>
          <w:sz w:val="28"/>
          <w:szCs w:val="28"/>
        </w:rPr>
      </w:pPr>
      <w:r w:rsidRPr="00E1424F">
        <w:rPr>
          <w:rStyle w:val="a7"/>
          <w:b w:val="0"/>
          <w:color w:val="000000"/>
          <w:sz w:val="28"/>
          <w:szCs w:val="28"/>
        </w:rPr>
        <w:t>8.</w:t>
      </w:r>
      <w:r w:rsidR="00F83683">
        <w:rPr>
          <w:sz w:val="28"/>
          <w:szCs w:val="28"/>
        </w:rPr>
        <w:t xml:space="preserve"> </w:t>
      </w:r>
      <w:r w:rsidRPr="00E1424F">
        <w:rPr>
          <w:sz w:val="28"/>
          <w:szCs w:val="28"/>
        </w:rPr>
        <w:t>Для уничтожения врага не стесняйтесь прибегать к любым средствам: душите, рубите, сжигайте, травите фашистскую гадину.</w:t>
      </w:r>
    </w:p>
    <w:p w:rsidR="00E1424F" w:rsidRPr="00E1424F" w:rsidRDefault="00E1424F">
      <w:pPr>
        <w:rPr>
          <w:b/>
          <w:sz w:val="28"/>
          <w:szCs w:val="28"/>
        </w:rPr>
      </w:pPr>
    </w:p>
    <w:p w:rsidR="0022349F" w:rsidRPr="006D70F5" w:rsidRDefault="001E2B20">
      <w:pPr>
        <w:rPr>
          <w:b/>
          <w:sz w:val="28"/>
          <w:szCs w:val="28"/>
        </w:rPr>
      </w:pPr>
      <w:r w:rsidRPr="00C93633">
        <w:rPr>
          <w:b/>
          <w:sz w:val="28"/>
          <w:szCs w:val="28"/>
          <w:lang w:val="en-US"/>
        </w:rPr>
        <w:t>II</w:t>
      </w:r>
      <w:r w:rsidRPr="00C93633">
        <w:rPr>
          <w:b/>
          <w:sz w:val="28"/>
          <w:szCs w:val="28"/>
        </w:rPr>
        <w:t>.</w:t>
      </w:r>
      <w:r w:rsidR="001D56FC">
        <w:rPr>
          <w:sz w:val="28"/>
          <w:szCs w:val="28"/>
        </w:rPr>
        <w:t xml:space="preserve"> </w:t>
      </w:r>
      <w:r w:rsidR="00A81332">
        <w:rPr>
          <w:b/>
          <w:sz w:val="28"/>
          <w:szCs w:val="28"/>
        </w:rPr>
        <w:t>Статистические данные:</w:t>
      </w:r>
    </w:p>
    <w:p w:rsidR="00A81332" w:rsidRDefault="00A81332" w:rsidP="00A81332">
      <w:pPr>
        <w:jc w:val="both"/>
        <w:rPr>
          <w:sz w:val="28"/>
          <w:szCs w:val="28"/>
        </w:rPr>
      </w:pPr>
      <w:r w:rsidRPr="006E1E94">
        <w:rPr>
          <w:sz w:val="28"/>
          <w:szCs w:val="28"/>
        </w:rPr>
        <w:t>Более 70% партизан, воевавших на территории нашей страны, я</w:t>
      </w:r>
      <w:r>
        <w:rPr>
          <w:sz w:val="28"/>
          <w:szCs w:val="28"/>
        </w:rPr>
        <w:t>влялись белорусами, около 20 % – русскими, 4% – украинцами, 3% –</w:t>
      </w:r>
      <w:r w:rsidRPr="006E1E94">
        <w:rPr>
          <w:sz w:val="28"/>
          <w:szCs w:val="28"/>
        </w:rPr>
        <w:t xml:space="preserve"> евреями. Мужчины составляли 84 %. В партизанских отрядах сражалось около 4 тыс. иностранных антифашистов, в том числе 3 тыс. поляков, 400 словаков и чехов, 100 немцев и представите</w:t>
      </w:r>
      <w:r>
        <w:rPr>
          <w:sz w:val="28"/>
          <w:szCs w:val="28"/>
        </w:rPr>
        <w:t>лей других европейских народов.</w:t>
      </w:r>
    </w:p>
    <w:p w:rsidR="00A81332" w:rsidRDefault="00A81332" w:rsidP="00A81332">
      <w:pPr>
        <w:ind w:firstLine="567"/>
        <w:jc w:val="both"/>
        <w:rPr>
          <w:sz w:val="28"/>
          <w:szCs w:val="28"/>
        </w:rPr>
      </w:pPr>
      <w:r w:rsidRPr="006E1E94">
        <w:rPr>
          <w:sz w:val="28"/>
          <w:szCs w:val="28"/>
        </w:rPr>
        <w:t>Свыше половины всего количества партизан (54 %) составляла местная молодежь в возрасте до 25 лет. 20 263 партизана были моложе 18 лет, 34 342 являлись</w:t>
      </w:r>
      <w:r>
        <w:rPr>
          <w:sz w:val="28"/>
          <w:szCs w:val="28"/>
        </w:rPr>
        <w:t xml:space="preserve"> учащимися, в том числе 5 тыс. –</w:t>
      </w:r>
      <w:r w:rsidRPr="006E1E94">
        <w:rPr>
          <w:sz w:val="28"/>
          <w:szCs w:val="28"/>
        </w:rPr>
        <w:t xml:space="preserve"> школьниками. Пятеро школьников были удостоены звания Героя Советского Союза.</w:t>
      </w:r>
    </w:p>
    <w:p w:rsidR="00A81332" w:rsidRPr="00A35032" w:rsidRDefault="00A81332" w:rsidP="00A81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годы оккупации в </w:t>
      </w:r>
      <w:r w:rsidRPr="00A35032">
        <w:rPr>
          <w:sz w:val="28"/>
          <w:szCs w:val="28"/>
        </w:rPr>
        <w:t xml:space="preserve">рядах </w:t>
      </w:r>
      <w:r>
        <w:rPr>
          <w:sz w:val="28"/>
          <w:szCs w:val="28"/>
        </w:rPr>
        <w:t xml:space="preserve">подпольщиков сражались около 70 </w:t>
      </w:r>
      <w:r w:rsidRPr="00A35032">
        <w:rPr>
          <w:sz w:val="28"/>
          <w:szCs w:val="28"/>
        </w:rPr>
        <w:t>ты</w:t>
      </w:r>
      <w:r>
        <w:rPr>
          <w:sz w:val="28"/>
          <w:szCs w:val="28"/>
        </w:rPr>
        <w:t xml:space="preserve">с. граждан Беларуси, на </w:t>
      </w:r>
      <w:r w:rsidRPr="00A35032">
        <w:rPr>
          <w:sz w:val="28"/>
          <w:szCs w:val="28"/>
        </w:rPr>
        <w:t>оккупиров</w:t>
      </w:r>
      <w:r>
        <w:rPr>
          <w:sz w:val="28"/>
          <w:szCs w:val="28"/>
        </w:rPr>
        <w:t>анной территории действовали 10 подпольных обкомов партии и столько же обкомов комсомола.</w:t>
      </w:r>
    </w:p>
    <w:p w:rsidR="001E2B20" w:rsidRDefault="001E2B20">
      <w:pPr>
        <w:rPr>
          <w:sz w:val="28"/>
          <w:szCs w:val="28"/>
        </w:rPr>
      </w:pPr>
    </w:p>
    <w:p w:rsidR="001E2B20" w:rsidRDefault="001E2B20">
      <w:pPr>
        <w:rPr>
          <w:sz w:val="28"/>
          <w:szCs w:val="28"/>
        </w:rPr>
      </w:pPr>
    </w:p>
    <w:p w:rsidR="001E2B20" w:rsidRDefault="001E2B20">
      <w:pPr>
        <w:rPr>
          <w:b/>
          <w:sz w:val="28"/>
          <w:szCs w:val="28"/>
        </w:rPr>
      </w:pPr>
      <w:r w:rsidRPr="001E2B20">
        <w:rPr>
          <w:b/>
          <w:sz w:val="28"/>
          <w:szCs w:val="28"/>
          <w:lang w:val="en-US"/>
        </w:rPr>
        <w:t>III</w:t>
      </w:r>
      <w:r w:rsidR="006E1E94">
        <w:rPr>
          <w:b/>
          <w:sz w:val="28"/>
          <w:szCs w:val="28"/>
        </w:rPr>
        <w:t xml:space="preserve">. </w:t>
      </w:r>
      <w:r w:rsidR="000E3CE0">
        <w:rPr>
          <w:b/>
          <w:sz w:val="28"/>
          <w:szCs w:val="28"/>
        </w:rPr>
        <w:t>Диаграмма:</w:t>
      </w:r>
    </w:p>
    <w:p w:rsidR="006E1E94" w:rsidRDefault="006E1E94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79"/>
      </w:tblGrid>
      <w:tr w:rsidR="00A35032" w:rsidTr="00A35032">
        <w:tc>
          <w:tcPr>
            <w:tcW w:w="9679" w:type="dxa"/>
          </w:tcPr>
          <w:p w:rsidR="00A35032" w:rsidRDefault="00A35032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919470" cy="3554095"/>
                  <wp:effectExtent l="0" t="0" r="508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9470" cy="355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E94" w:rsidRDefault="006E1E94">
      <w:pPr>
        <w:rPr>
          <w:b/>
          <w:sz w:val="28"/>
          <w:szCs w:val="28"/>
        </w:rPr>
      </w:pPr>
    </w:p>
    <w:sectPr w:rsidR="006E1E94" w:rsidSect="001F13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0DE5"/>
    <w:rsid w:val="00043D0A"/>
    <w:rsid w:val="000E3CE0"/>
    <w:rsid w:val="001C6645"/>
    <w:rsid w:val="001D56FC"/>
    <w:rsid w:val="001E2B20"/>
    <w:rsid w:val="001F13B2"/>
    <w:rsid w:val="0022349F"/>
    <w:rsid w:val="00274D55"/>
    <w:rsid w:val="00580BF2"/>
    <w:rsid w:val="006602E8"/>
    <w:rsid w:val="006D70F5"/>
    <w:rsid w:val="006E1E94"/>
    <w:rsid w:val="007669DE"/>
    <w:rsid w:val="0089036C"/>
    <w:rsid w:val="008D3B67"/>
    <w:rsid w:val="00A35032"/>
    <w:rsid w:val="00A81332"/>
    <w:rsid w:val="00AC694D"/>
    <w:rsid w:val="00D668B2"/>
    <w:rsid w:val="00E1424F"/>
    <w:rsid w:val="00E60DE5"/>
    <w:rsid w:val="00F5282A"/>
    <w:rsid w:val="00F8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2B20"/>
    <w:rPr>
      <w:color w:val="0000FF"/>
      <w:u w:val="single"/>
    </w:rPr>
  </w:style>
  <w:style w:type="table" w:styleId="a4">
    <w:name w:val="Table Grid"/>
    <w:basedOn w:val="a1"/>
    <w:uiPriority w:val="39"/>
    <w:rsid w:val="0076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2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1424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7">
    <w:name w:val="Strong"/>
    <w:basedOn w:val="a0"/>
    <w:uiPriority w:val="22"/>
    <w:qFormat/>
    <w:rsid w:val="00E142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iryna.bernat@gmail.com</dc:creator>
  <cp:lastModifiedBy>user</cp:lastModifiedBy>
  <cp:revision>4</cp:revision>
  <dcterms:created xsi:type="dcterms:W3CDTF">2023-01-17T05:25:00Z</dcterms:created>
  <dcterms:modified xsi:type="dcterms:W3CDTF">2023-02-01T06:34:00Z</dcterms:modified>
</cp:coreProperties>
</file>