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6E" w:rsidRDefault="00DE256E" w:rsidP="00DE25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2"/>
          <w:szCs w:val="30"/>
        </w:rPr>
      </w:pPr>
    </w:p>
    <w:p w:rsidR="00DE256E" w:rsidRDefault="00DE256E" w:rsidP="00DE2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0"/>
        </w:rPr>
      </w:pPr>
      <w:r>
        <w:rPr>
          <w:b/>
          <w:color w:val="000000"/>
          <w:sz w:val="32"/>
          <w:szCs w:val="30"/>
        </w:rPr>
        <w:t>Билет 10</w:t>
      </w:r>
    </w:p>
    <w:p w:rsidR="00DE256E" w:rsidRDefault="00DE256E" w:rsidP="00DE25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2"/>
          <w:szCs w:val="30"/>
        </w:rPr>
      </w:pPr>
    </w:p>
    <w:p w:rsidR="00DE256E" w:rsidRPr="00473243" w:rsidRDefault="00DE256E" w:rsidP="00DE25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2"/>
          <w:szCs w:val="30"/>
        </w:rPr>
      </w:pPr>
      <w:r w:rsidRPr="00473243">
        <w:rPr>
          <w:b/>
          <w:color w:val="000000"/>
          <w:sz w:val="32"/>
          <w:szCs w:val="30"/>
        </w:rPr>
        <w:t>Практическое задание. Великая Отечественная война в исторической памяти белорусского народа.</w:t>
      </w:r>
    </w:p>
    <w:p w:rsidR="00DE256E" w:rsidRDefault="00DE256E" w:rsidP="00DE256E"/>
    <w:p w:rsidR="00DE256E" w:rsidRPr="00473243" w:rsidRDefault="00DE256E" w:rsidP="00DE256E">
      <w:pPr>
        <w:rPr>
          <w:i/>
          <w:sz w:val="32"/>
        </w:rPr>
      </w:pPr>
      <w:r w:rsidRPr="00473243">
        <w:rPr>
          <w:i/>
          <w:sz w:val="32"/>
        </w:rPr>
        <w:t xml:space="preserve">Источник 1.                                                                                       </w:t>
      </w:r>
    </w:p>
    <w:p w:rsidR="00DE256E" w:rsidRDefault="00DE256E" w:rsidP="00DE256E">
      <w:pPr>
        <w:rPr>
          <w:i/>
          <w:sz w:val="24"/>
        </w:rPr>
      </w:pPr>
      <w:r w:rsidRPr="00842C94">
        <w:rPr>
          <w:noProof/>
          <w:color w:val="000000"/>
          <w:sz w:val="40"/>
          <w:szCs w:val="30"/>
        </w:rPr>
        <w:drawing>
          <wp:anchor distT="0" distB="0" distL="114300" distR="114300" simplePos="0" relativeHeight="251659264" behindDoc="1" locked="0" layoutInCell="1" allowOverlap="1" wp14:anchorId="69E5A21D" wp14:editId="29891F55">
            <wp:simplePos x="0" y="0"/>
            <wp:positionH relativeFrom="margin">
              <wp:posOffset>353060</wp:posOffset>
            </wp:positionH>
            <wp:positionV relativeFrom="paragraph">
              <wp:posOffset>123190</wp:posOffset>
            </wp:positionV>
            <wp:extent cx="3491865" cy="3350895"/>
            <wp:effectExtent l="0" t="0" r="0" b="1905"/>
            <wp:wrapTight wrapText="bothSides">
              <wp:wrapPolygon edited="0">
                <wp:start x="0" y="0"/>
                <wp:lineTo x="0" y="21489"/>
                <wp:lineTo x="21447" y="21489"/>
                <wp:lineTo x="214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aJwzRKOL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Default="00DE256E" w:rsidP="00DE256E">
      <w:pPr>
        <w:rPr>
          <w:i/>
          <w:sz w:val="24"/>
        </w:rPr>
      </w:pPr>
    </w:p>
    <w:p w:rsidR="00DE256E" w:rsidRPr="00473243" w:rsidRDefault="00DE256E" w:rsidP="00DE256E">
      <w:pPr>
        <w:rPr>
          <w:i/>
          <w:sz w:val="32"/>
        </w:rPr>
      </w:pPr>
      <w:r w:rsidRPr="00473243">
        <w:rPr>
          <w:i/>
          <w:sz w:val="32"/>
        </w:rPr>
        <w:t>Источник 2</w:t>
      </w:r>
    </w:p>
    <w:p w:rsidR="00DE256E" w:rsidRPr="00842C94" w:rsidRDefault="00DE256E" w:rsidP="00DE256E">
      <w:pPr>
        <w:jc w:val="both"/>
        <w:rPr>
          <w:sz w:val="28"/>
        </w:rPr>
      </w:pPr>
      <w:r>
        <w:t xml:space="preserve">                                                                                                                                </w:t>
      </w:r>
      <w:r w:rsidRPr="00842C94">
        <w:rPr>
          <w:sz w:val="28"/>
        </w:rPr>
        <w:t>Указ Президиума Верховного Совета СССР. Москва, Кремль.</w:t>
      </w:r>
    </w:p>
    <w:p w:rsidR="00DE256E" w:rsidRPr="00842C94" w:rsidRDefault="00DE256E" w:rsidP="00DE256E">
      <w:pPr>
        <w:jc w:val="both"/>
        <w:rPr>
          <w:sz w:val="28"/>
        </w:rPr>
      </w:pPr>
      <w:r w:rsidRPr="00842C94">
        <w:rPr>
          <w:sz w:val="28"/>
        </w:rPr>
        <w:t xml:space="preserve">         Отражая вероломное и внезапное нападен</w:t>
      </w:r>
      <w:r>
        <w:rPr>
          <w:sz w:val="28"/>
        </w:rPr>
        <w:t>ие гитлеровских захватчиков на </w:t>
      </w:r>
      <w:r w:rsidRPr="00842C94">
        <w:rPr>
          <w:sz w:val="28"/>
        </w:rPr>
        <w:t xml:space="preserve">Советский Союз, </w:t>
      </w:r>
      <w:r>
        <w:rPr>
          <w:sz w:val="28"/>
        </w:rPr>
        <w:t>защитники Брестской крепости в </w:t>
      </w:r>
      <w:r w:rsidRPr="00842C94">
        <w:rPr>
          <w:sz w:val="28"/>
        </w:rPr>
        <w:t xml:space="preserve">исключительно тяжелых условиях проявили в борьбе </w:t>
      </w:r>
      <w:r>
        <w:rPr>
          <w:sz w:val="28"/>
        </w:rPr>
        <w:t>с немецко-фашистскими агрессора</w:t>
      </w:r>
      <w:r w:rsidRPr="00842C94">
        <w:rPr>
          <w:sz w:val="28"/>
        </w:rPr>
        <w:t>ми выдающуюся воинскую доблесть, массовый героизм и мужество, ставшие символом беспримерной стойкости советского народа.</w:t>
      </w:r>
    </w:p>
    <w:p w:rsidR="00DE256E" w:rsidRPr="00842C94" w:rsidRDefault="00DE256E" w:rsidP="00DE256E">
      <w:pPr>
        <w:jc w:val="both"/>
        <w:rPr>
          <w:sz w:val="28"/>
        </w:rPr>
      </w:pPr>
      <w:r w:rsidRPr="00842C94">
        <w:rPr>
          <w:sz w:val="28"/>
        </w:rPr>
        <w:t xml:space="preserve">         Отмечая исключительные заслуги защитников Брестской крепости перед Родиной и </w:t>
      </w:r>
      <w:r>
        <w:rPr>
          <w:sz w:val="28"/>
        </w:rPr>
        <w:t>в </w:t>
      </w:r>
      <w:r w:rsidRPr="00842C94">
        <w:rPr>
          <w:sz w:val="28"/>
        </w:rPr>
        <w:t>ознаменование 20</w:t>
      </w:r>
      <w:r w:rsidRPr="00842C94">
        <w:rPr>
          <w:sz w:val="28"/>
        </w:rPr>
        <w:noBreakHyphen/>
        <w:t>летия победы советского народа в период Великой Отечественной войне 1941–1945 гг., присвоить Брестской крепости поче</w:t>
      </w:r>
      <w:r>
        <w:rPr>
          <w:sz w:val="28"/>
        </w:rPr>
        <w:t>тное звание «Крепость-Герой» с </w:t>
      </w:r>
      <w:r w:rsidRPr="00842C94">
        <w:rPr>
          <w:sz w:val="28"/>
        </w:rPr>
        <w:t>вручением ордена Ленина и медали «Золотая Звезда».</w:t>
      </w:r>
    </w:p>
    <w:p w:rsidR="00DE256E" w:rsidRDefault="00DE256E" w:rsidP="00DE256E">
      <w:pPr>
        <w:jc w:val="right"/>
        <w:rPr>
          <w:sz w:val="28"/>
        </w:rPr>
      </w:pPr>
    </w:p>
    <w:p w:rsidR="00DE256E" w:rsidRPr="00842C94" w:rsidRDefault="00DE256E" w:rsidP="00DE256E">
      <w:pPr>
        <w:jc w:val="right"/>
        <w:rPr>
          <w:sz w:val="28"/>
        </w:rPr>
      </w:pPr>
      <w:r w:rsidRPr="00842C94">
        <w:rPr>
          <w:sz w:val="28"/>
        </w:rPr>
        <w:t>Председатель Президиума Верховного Совета СССР А. МИКОЯН</w:t>
      </w:r>
    </w:p>
    <w:p w:rsidR="00DE256E" w:rsidRPr="00842C94" w:rsidRDefault="00DE256E" w:rsidP="00DE256E">
      <w:pPr>
        <w:jc w:val="right"/>
        <w:rPr>
          <w:color w:val="000000"/>
          <w:sz w:val="40"/>
          <w:szCs w:val="30"/>
        </w:rPr>
      </w:pPr>
      <w:r w:rsidRPr="00842C94">
        <w:rPr>
          <w:sz w:val="28"/>
        </w:rPr>
        <w:t>Секретарь Президиума Верховного Совета СССР М. ГЕОРГАДЗЕ</w:t>
      </w: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Pr="002929E0" w:rsidRDefault="00DE256E" w:rsidP="00DE256E">
      <w:pPr>
        <w:rPr>
          <w:color w:val="000000"/>
          <w:sz w:val="36"/>
          <w:szCs w:val="30"/>
        </w:rPr>
      </w:pPr>
      <w:r w:rsidRPr="002929E0">
        <w:rPr>
          <w:i/>
          <w:sz w:val="32"/>
        </w:rPr>
        <w:t xml:space="preserve">Источник 3.                                                                                        </w:t>
      </w:r>
    </w:p>
    <w:p w:rsidR="00DE256E" w:rsidRPr="00A1383D" w:rsidRDefault="00DE256E" w:rsidP="00DE256E">
      <w:pPr>
        <w:rPr>
          <w:color w:val="000000"/>
          <w:sz w:val="40"/>
          <w:szCs w:val="30"/>
        </w:rPr>
      </w:pPr>
      <w:r w:rsidRPr="00A1383D">
        <w:t xml:space="preserve"> </w:t>
      </w:r>
      <w:r w:rsidRPr="00A1383D">
        <w:rPr>
          <w:sz w:val="28"/>
        </w:rPr>
        <w:t>Памятник пионеру-партизану в Минске.</w:t>
      </w:r>
    </w:p>
    <w:p w:rsidR="00DE256E" w:rsidRDefault="00DE256E" w:rsidP="00DE256E">
      <w:pPr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0C83CFD5" wp14:editId="37C8CA96">
            <wp:simplePos x="0" y="0"/>
            <wp:positionH relativeFrom="margin">
              <wp:align>left</wp:align>
            </wp:positionH>
            <wp:positionV relativeFrom="paragraph">
              <wp:posOffset>55035</wp:posOffset>
            </wp:positionV>
            <wp:extent cx="4168140" cy="2344420"/>
            <wp:effectExtent l="0" t="0" r="3810" b="0"/>
            <wp:wrapTight wrapText="bothSides">
              <wp:wrapPolygon edited="0">
                <wp:start x="0" y="0"/>
                <wp:lineTo x="0" y="21413"/>
                <wp:lineTo x="21521" y="21413"/>
                <wp:lineTo x="215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at_Kazey_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</w:rPr>
        <w:t>На основе представленных материалов ответьте на вопросы</w:t>
      </w:r>
      <w:r w:rsidRPr="00FB476E">
        <w:rPr>
          <w:color w:val="000000"/>
          <w:sz w:val="30"/>
          <w:szCs w:val="30"/>
        </w:rPr>
        <w:t>:</w:t>
      </w:r>
    </w:p>
    <w:p w:rsidR="00DE256E" w:rsidRPr="00E350DB" w:rsidRDefault="00DE256E" w:rsidP="00DE256E">
      <w:pPr>
        <w:jc w:val="both"/>
        <w:rPr>
          <w:color w:val="202124"/>
          <w:sz w:val="32"/>
          <w:szCs w:val="28"/>
          <w:shd w:val="clear" w:color="auto" w:fill="FFFFFF"/>
        </w:rPr>
      </w:pPr>
      <w:r w:rsidRPr="00E350DB">
        <w:rPr>
          <w:color w:val="000000"/>
          <w:sz w:val="32"/>
          <w:szCs w:val="28"/>
          <w:lang w:val="be-BY"/>
        </w:rPr>
        <w:t>1)</w:t>
      </w:r>
      <w:r w:rsidRPr="00E350DB">
        <w:rPr>
          <w:color w:val="202124"/>
          <w:sz w:val="32"/>
          <w:szCs w:val="28"/>
          <w:shd w:val="clear" w:color="auto" w:fill="FFFFFF"/>
        </w:rPr>
        <w:t xml:space="preserve"> Зачем устанавливают памятники героям, событиям Великой Отечественной войн</w:t>
      </w:r>
      <w:r>
        <w:rPr>
          <w:color w:val="202124"/>
          <w:sz w:val="32"/>
          <w:szCs w:val="28"/>
          <w:shd w:val="clear" w:color="auto" w:fill="FFFFFF"/>
        </w:rPr>
        <w:t>ы</w:t>
      </w:r>
      <w:r w:rsidRPr="00E350DB">
        <w:rPr>
          <w:color w:val="202124"/>
          <w:sz w:val="32"/>
          <w:szCs w:val="28"/>
          <w:shd w:val="clear" w:color="auto" w:fill="FFFFFF"/>
        </w:rPr>
        <w:t>?</w:t>
      </w:r>
    </w:p>
    <w:p w:rsidR="00DE256E" w:rsidRPr="00E350DB" w:rsidRDefault="00DE256E" w:rsidP="00DE256E">
      <w:pPr>
        <w:jc w:val="both"/>
        <w:rPr>
          <w:color w:val="202124"/>
          <w:sz w:val="32"/>
          <w:szCs w:val="28"/>
          <w:shd w:val="clear" w:color="auto" w:fill="FFFFFF"/>
        </w:rPr>
      </w:pPr>
      <w:r w:rsidRPr="00E350DB">
        <w:rPr>
          <w:color w:val="202124"/>
          <w:sz w:val="32"/>
          <w:szCs w:val="28"/>
          <w:shd w:val="clear" w:color="auto" w:fill="FFFFFF"/>
        </w:rPr>
        <w:t>2) При помощи картосхемы найдите мемориальные комплексы, которые находятся в вашем районе/области. Каким событиям военной истории нашего государства они посвящены?</w:t>
      </w:r>
    </w:p>
    <w:p w:rsidR="00DE256E" w:rsidRPr="00E350DB" w:rsidRDefault="00DE256E" w:rsidP="00DE256E">
      <w:pPr>
        <w:jc w:val="both"/>
        <w:rPr>
          <w:color w:val="202124"/>
          <w:sz w:val="32"/>
          <w:szCs w:val="28"/>
          <w:shd w:val="clear" w:color="auto" w:fill="FFFFFF"/>
        </w:rPr>
      </w:pPr>
      <w:r w:rsidRPr="00E350DB">
        <w:rPr>
          <w:color w:val="202124"/>
          <w:sz w:val="32"/>
          <w:szCs w:val="28"/>
          <w:shd w:val="clear" w:color="auto" w:fill="FFFFFF"/>
        </w:rPr>
        <w:t xml:space="preserve">3) О </w:t>
      </w:r>
      <w:proofErr w:type="gramStart"/>
      <w:r w:rsidRPr="00E350DB">
        <w:rPr>
          <w:color w:val="202124"/>
          <w:sz w:val="32"/>
          <w:szCs w:val="28"/>
          <w:shd w:val="clear" w:color="auto" w:fill="FFFFFF"/>
        </w:rPr>
        <w:t>принятии</w:t>
      </w:r>
      <w:proofErr w:type="gramEnd"/>
      <w:r w:rsidRPr="00E350DB">
        <w:rPr>
          <w:color w:val="202124"/>
          <w:sz w:val="32"/>
          <w:szCs w:val="28"/>
          <w:shd w:val="clear" w:color="auto" w:fill="FFFFFF"/>
        </w:rPr>
        <w:t xml:space="preserve"> какого решении говорится в документе? Назовите дату присвоения почётного звания.</w:t>
      </w:r>
    </w:p>
    <w:p w:rsidR="00DE256E" w:rsidRPr="00E350DB" w:rsidRDefault="00DE256E" w:rsidP="00DE256E">
      <w:pPr>
        <w:jc w:val="both"/>
        <w:rPr>
          <w:color w:val="000000"/>
          <w:sz w:val="32"/>
          <w:szCs w:val="30"/>
        </w:rPr>
      </w:pPr>
      <w:r w:rsidRPr="00E350DB">
        <w:rPr>
          <w:color w:val="202124"/>
          <w:sz w:val="32"/>
          <w:szCs w:val="28"/>
          <w:shd w:val="clear" w:color="auto" w:fill="FFFFFF"/>
        </w:rPr>
        <w:t>4) Назовите фамилию и имя пионера-партизана, в честь которого был установлен памятник в Минске. Расскажите о его подвиге.</w:t>
      </w: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415099" w:rsidP="00DE256E">
      <w:pPr>
        <w:rPr>
          <w:color w:val="000000"/>
          <w:sz w:val="30"/>
          <w:szCs w:val="30"/>
        </w:rPr>
      </w:pPr>
      <w:bookmarkStart w:id="0" w:name="_GoBack"/>
      <w:r>
        <w:rPr>
          <w:color w:val="000000"/>
          <w:sz w:val="24"/>
        </w:rPr>
        <w:t>Задание составил</w:t>
      </w:r>
      <w:r>
        <w:rPr>
          <w:color w:val="000000"/>
          <w:sz w:val="24"/>
          <w:szCs w:val="28"/>
        </w:rPr>
        <w:t xml:space="preserve"> учитель </w:t>
      </w:r>
      <w:r>
        <w:rPr>
          <w:color w:val="000000"/>
          <w:sz w:val="24"/>
        </w:rPr>
        <w:t>Плис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</w:rPr>
        <w:t>В</w:t>
      </w:r>
      <w:r>
        <w:rPr>
          <w:color w:val="000000"/>
          <w:sz w:val="24"/>
          <w:szCs w:val="28"/>
        </w:rPr>
        <w:t>., ГУО «</w:t>
      </w:r>
      <w:r>
        <w:rPr>
          <w:color w:val="000000"/>
          <w:sz w:val="24"/>
        </w:rPr>
        <w:t>Гимназия</w:t>
      </w:r>
      <w:r>
        <w:rPr>
          <w:color w:val="000000"/>
          <w:sz w:val="24"/>
          <w:szCs w:val="28"/>
        </w:rPr>
        <w:t xml:space="preserve"> г</w:t>
      </w:r>
      <w:r>
        <w:rPr>
          <w:color w:val="000000"/>
          <w:sz w:val="24"/>
          <w:szCs w:val="28"/>
        </w:rPr>
        <w:t xml:space="preserve">. </w:t>
      </w:r>
      <w:proofErr w:type="spellStart"/>
      <w:r>
        <w:rPr>
          <w:color w:val="000000"/>
          <w:sz w:val="24"/>
          <w:szCs w:val="28"/>
        </w:rPr>
        <w:t>Белоозёрска</w:t>
      </w:r>
      <w:proofErr w:type="spellEnd"/>
      <w:r>
        <w:rPr>
          <w:color w:val="000000"/>
          <w:sz w:val="24"/>
          <w:szCs w:val="28"/>
        </w:rPr>
        <w:t>»</w:t>
      </w:r>
      <w:bookmarkEnd w:id="0"/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p w:rsidR="00DE256E" w:rsidRDefault="00DE256E" w:rsidP="00DE256E">
      <w:pPr>
        <w:rPr>
          <w:color w:val="000000"/>
          <w:sz w:val="30"/>
          <w:szCs w:val="30"/>
        </w:rPr>
      </w:pPr>
    </w:p>
    <w:sectPr w:rsidR="00DE256E" w:rsidSect="0047324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6E"/>
    <w:rsid w:val="000C6F01"/>
    <w:rsid w:val="00415099"/>
    <w:rsid w:val="00D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2023-01-08T17:01:00Z</dcterms:created>
  <dcterms:modified xsi:type="dcterms:W3CDTF">2023-01-31T13:05:00Z</dcterms:modified>
</cp:coreProperties>
</file>