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C3" w:rsidRDefault="00BB0FC3" w:rsidP="00BB0FC3">
      <w:pPr>
        <w:spacing w:after="0" w:line="240" w:lineRule="auto"/>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Родительское собрание</w:t>
      </w:r>
    </w:p>
    <w:p w:rsidR="0060310D" w:rsidRPr="00590730" w:rsidRDefault="00BB0FC3" w:rsidP="00590730">
      <w:pPr>
        <w:spacing w:after="0" w:line="240" w:lineRule="auto"/>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0310D" w:rsidRPr="00590730">
        <w:rPr>
          <w:rFonts w:ascii="Times New Roman" w:hAnsi="Times New Roman" w:cs="Times New Roman"/>
          <w:color w:val="000000" w:themeColor="text1"/>
          <w:sz w:val="28"/>
          <w:szCs w:val="28"/>
        </w:rPr>
        <w:t xml:space="preserve">ПРОФЕССИОНАЛЬНАЯ ОРИЕНТАЦИЯ ДЕВЯТИКЛАССНИКОВ. </w:t>
      </w:r>
    </w:p>
    <w:p w:rsidR="001F07C2" w:rsidRPr="00590730" w:rsidRDefault="0060310D" w:rsidP="00590730">
      <w:pPr>
        <w:spacing w:after="0" w:line="240" w:lineRule="auto"/>
        <w:ind w:firstLine="720"/>
        <w:jc w:val="center"/>
        <w:rPr>
          <w:rFonts w:ascii="Times New Roman" w:hAnsi="Times New Roman" w:cs="Times New Roman"/>
          <w:color w:val="000000" w:themeColor="text1"/>
          <w:sz w:val="28"/>
          <w:szCs w:val="28"/>
        </w:rPr>
      </w:pPr>
      <w:r w:rsidRPr="00590730">
        <w:rPr>
          <w:rFonts w:ascii="Times New Roman" w:hAnsi="Times New Roman" w:cs="Times New Roman"/>
          <w:color w:val="000000" w:themeColor="text1"/>
          <w:sz w:val="28"/>
          <w:szCs w:val="28"/>
        </w:rPr>
        <w:t>КАК ПОМОЧЬ ПОДРОСТКУ ВЫБРАТЬ ПРОФЕССИЮ?</w:t>
      </w:r>
      <w:r w:rsidR="00BB0FC3">
        <w:rPr>
          <w:rFonts w:ascii="Times New Roman" w:hAnsi="Times New Roman" w:cs="Times New Roman"/>
          <w:color w:val="000000" w:themeColor="text1"/>
          <w:sz w:val="28"/>
          <w:szCs w:val="28"/>
        </w:rPr>
        <w:t xml:space="preserve">» </w:t>
      </w:r>
    </w:p>
    <w:p w:rsidR="0060310D" w:rsidRPr="00590730" w:rsidRDefault="00BB0FC3" w:rsidP="00590730">
      <w:pPr>
        <w:spacing w:after="0" w:line="240" w:lineRule="auto"/>
        <w:ind w:firstLine="720"/>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для</w:t>
      </w:r>
      <w:proofErr w:type="gramEnd"/>
      <w:r>
        <w:rPr>
          <w:rFonts w:ascii="Times New Roman" w:hAnsi="Times New Roman" w:cs="Times New Roman"/>
          <w:color w:val="000000" w:themeColor="text1"/>
          <w:sz w:val="28"/>
          <w:szCs w:val="28"/>
        </w:rPr>
        <w:t xml:space="preserve"> родителей</w:t>
      </w:r>
      <w:r w:rsidR="0060310D" w:rsidRPr="00590730">
        <w:rPr>
          <w:rFonts w:ascii="Times New Roman" w:hAnsi="Times New Roman" w:cs="Times New Roman"/>
          <w:color w:val="000000" w:themeColor="text1"/>
          <w:sz w:val="28"/>
          <w:szCs w:val="28"/>
        </w:rPr>
        <w:t xml:space="preserve"> учащихся </w:t>
      </w:r>
      <w:r w:rsidR="0060310D" w:rsidRPr="00590730">
        <w:rPr>
          <w:rFonts w:ascii="Times New Roman" w:hAnsi="Times New Roman" w:cs="Times New Roman"/>
          <w:color w:val="000000" w:themeColor="text1"/>
          <w:sz w:val="28"/>
          <w:szCs w:val="28"/>
          <w:lang w:val="en-US"/>
        </w:rPr>
        <w:t>IX</w:t>
      </w:r>
      <w:r w:rsidR="0060310D" w:rsidRPr="00590730">
        <w:rPr>
          <w:rFonts w:ascii="Times New Roman" w:hAnsi="Times New Roman" w:cs="Times New Roman"/>
          <w:color w:val="000000" w:themeColor="text1"/>
          <w:sz w:val="28"/>
          <w:szCs w:val="28"/>
        </w:rPr>
        <w:t xml:space="preserve"> класса</w:t>
      </w:r>
      <w:r>
        <w:rPr>
          <w:rFonts w:ascii="Times New Roman" w:hAnsi="Times New Roman" w:cs="Times New Roman"/>
          <w:color w:val="000000" w:themeColor="text1"/>
          <w:sz w:val="28"/>
          <w:szCs w:val="28"/>
        </w:rPr>
        <w:t xml:space="preserve"> (4</w:t>
      </w:r>
      <w:r w:rsidR="0060310D" w:rsidRPr="00590730">
        <w:rPr>
          <w:rFonts w:ascii="Times New Roman" w:hAnsi="Times New Roman" w:cs="Times New Roman"/>
          <w:color w:val="000000" w:themeColor="text1"/>
          <w:sz w:val="28"/>
          <w:szCs w:val="28"/>
        </w:rPr>
        <w:t>-я четверть</w:t>
      </w:r>
      <w:r>
        <w:rPr>
          <w:rFonts w:ascii="Times New Roman" w:hAnsi="Times New Roman" w:cs="Times New Roman"/>
          <w:color w:val="000000" w:themeColor="text1"/>
          <w:sz w:val="28"/>
          <w:szCs w:val="28"/>
        </w:rPr>
        <w:t>).</w:t>
      </w:r>
    </w:p>
    <w:p w:rsidR="00FE548A" w:rsidRDefault="00FE548A" w:rsidP="00590730">
      <w:pPr>
        <w:spacing w:after="0" w:line="240" w:lineRule="auto"/>
        <w:ind w:left="4500"/>
        <w:rPr>
          <w:rFonts w:ascii="Times New Roman" w:hAnsi="Times New Roman" w:cs="Times New Roman"/>
          <w:color w:val="000000" w:themeColor="text1"/>
          <w:sz w:val="28"/>
          <w:szCs w:val="28"/>
        </w:rPr>
      </w:pPr>
    </w:p>
    <w:p w:rsidR="0060310D" w:rsidRPr="00590730" w:rsidRDefault="0060310D" w:rsidP="00590730">
      <w:pPr>
        <w:spacing w:after="0" w:line="240" w:lineRule="auto"/>
        <w:ind w:left="4500"/>
        <w:rPr>
          <w:rFonts w:ascii="Times New Roman" w:hAnsi="Times New Roman" w:cs="Times New Roman"/>
          <w:color w:val="000000" w:themeColor="text1"/>
          <w:sz w:val="28"/>
          <w:szCs w:val="28"/>
        </w:rPr>
      </w:pPr>
      <w:r w:rsidRPr="00590730">
        <w:rPr>
          <w:rFonts w:ascii="Times New Roman" w:hAnsi="Times New Roman" w:cs="Times New Roman"/>
          <w:color w:val="000000" w:themeColor="text1"/>
          <w:sz w:val="28"/>
          <w:szCs w:val="28"/>
        </w:rPr>
        <w:t>Т.А.</w:t>
      </w:r>
      <w:r w:rsidR="00BB0FC3">
        <w:rPr>
          <w:rFonts w:ascii="Times New Roman" w:hAnsi="Times New Roman" w:cs="Times New Roman"/>
          <w:color w:val="000000" w:themeColor="text1"/>
          <w:sz w:val="28"/>
          <w:szCs w:val="28"/>
        </w:rPr>
        <w:t> </w:t>
      </w:r>
      <w:r w:rsidRPr="00590730">
        <w:rPr>
          <w:rFonts w:ascii="Times New Roman" w:hAnsi="Times New Roman" w:cs="Times New Roman"/>
          <w:color w:val="000000" w:themeColor="text1"/>
          <w:sz w:val="28"/>
          <w:szCs w:val="28"/>
        </w:rPr>
        <w:t>Скрипко</w:t>
      </w:r>
    </w:p>
    <w:p w:rsidR="0060310D" w:rsidRPr="00590730" w:rsidRDefault="004000C9" w:rsidP="00590730">
      <w:pPr>
        <w:spacing w:after="0" w:line="240" w:lineRule="auto"/>
        <w:ind w:left="4500"/>
        <w:rPr>
          <w:rFonts w:ascii="Times New Roman" w:hAnsi="Times New Roman" w:cs="Times New Roman"/>
          <w:color w:val="000000" w:themeColor="text1"/>
          <w:sz w:val="28"/>
          <w:szCs w:val="28"/>
        </w:rPr>
      </w:pPr>
      <w:r w:rsidRPr="00590730">
        <w:rPr>
          <w:rFonts w:ascii="Times New Roman" w:hAnsi="Times New Roman" w:cs="Times New Roman"/>
          <w:color w:val="000000" w:themeColor="text1"/>
          <w:sz w:val="28"/>
          <w:szCs w:val="28"/>
        </w:rPr>
        <w:t>классный руководитель 9 класса</w:t>
      </w:r>
      <w:r w:rsidR="0060310D" w:rsidRPr="00590730">
        <w:rPr>
          <w:rFonts w:ascii="Times New Roman" w:hAnsi="Times New Roman" w:cs="Times New Roman"/>
          <w:color w:val="000000" w:themeColor="text1"/>
          <w:sz w:val="28"/>
          <w:szCs w:val="28"/>
        </w:rPr>
        <w:t xml:space="preserve"> </w:t>
      </w:r>
    </w:p>
    <w:p w:rsidR="0060310D" w:rsidRPr="00590730" w:rsidRDefault="0060310D" w:rsidP="00590730">
      <w:pPr>
        <w:spacing w:after="0" w:line="240" w:lineRule="auto"/>
        <w:ind w:left="4500"/>
        <w:rPr>
          <w:rFonts w:ascii="Times New Roman" w:hAnsi="Times New Roman" w:cs="Times New Roman"/>
          <w:color w:val="000000" w:themeColor="text1"/>
          <w:sz w:val="28"/>
          <w:szCs w:val="28"/>
        </w:rPr>
      </w:pPr>
      <w:r w:rsidRPr="00590730">
        <w:rPr>
          <w:rFonts w:ascii="Times New Roman" w:hAnsi="Times New Roman" w:cs="Times New Roman"/>
          <w:color w:val="000000" w:themeColor="text1"/>
          <w:sz w:val="28"/>
          <w:szCs w:val="28"/>
        </w:rPr>
        <w:t>ГУО «</w:t>
      </w:r>
      <w:proofErr w:type="spellStart"/>
      <w:r w:rsidRPr="00590730">
        <w:rPr>
          <w:rFonts w:ascii="Times New Roman" w:hAnsi="Times New Roman" w:cs="Times New Roman"/>
          <w:color w:val="000000" w:themeColor="text1"/>
          <w:sz w:val="28"/>
          <w:szCs w:val="28"/>
        </w:rPr>
        <w:t>Сырмежский</w:t>
      </w:r>
      <w:proofErr w:type="spellEnd"/>
      <w:r w:rsidRPr="00590730">
        <w:rPr>
          <w:rFonts w:ascii="Times New Roman" w:hAnsi="Times New Roman" w:cs="Times New Roman"/>
          <w:color w:val="000000" w:themeColor="text1"/>
          <w:sz w:val="28"/>
          <w:szCs w:val="28"/>
        </w:rPr>
        <w:t xml:space="preserve"> </w:t>
      </w:r>
      <w:r w:rsidR="004000C9" w:rsidRPr="00590730">
        <w:rPr>
          <w:rFonts w:ascii="Times New Roman" w:hAnsi="Times New Roman" w:cs="Times New Roman"/>
          <w:color w:val="000000" w:themeColor="text1"/>
          <w:sz w:val="28"/>
          <w:szCs w:val="28"/>
        </w:rPr>
        <w:t>учебно-педагогический</w:t>
      </w:r>
      <w:r w:rsidR="00BB0FC3">
        <w:rPr>
          <w:rFonts w:ascii="Times New Roman" w:hAnsi="Times New Roman" w:cs="Times New Roman"/>
          <w:color w:val="000000" w:themeColor="text1"/>
          <w:sz w:val="28"/>
          <w:szCs w:val="28"/>
        </w:rPr>
        <w:t xml:space="preserve"> комплекс детский сад -</w:t>
      </w:r>
      <w:r w:rsidR="004000C9" w:rsidRPr="00590730">
        <w:rPr>
          <w:rFonts w:ascii="Times New Roman" w:hAnsi="Times New Roman" w:cs="Times New Roman"/>
          <w:color w:val="000000" w:themeColor="text1"/>
          <w:sz w:val="28"/>
          <w:szCs w:val="28"/>
        </w:rPr>
        <w:t xml:space="preserve"> базовая школа</w:t>
      </w:r>
      <w:r w:rsidRPr="00590730">
        <w:rPr>
          <w:rFonts w:ascii="Times New Roman" w:hAnsi="Times New Roman" w:cs="Times New Roman"/>
          <w:color w:val="000000" w:themeColor="text1"/>
          <w:sz w:val="28"/>
          <w:szCs w:val="28"/>
        </w:rPr>
        <w:t>»</w:t>
      </w:r>
    </w:p>
    <w:p w:rsidR="00590730" w:rsidRPr="00590730" w:rsidRDefault="00590730" w:rsidP="00590730">
      <w:pPr>
        <w:pStyle w:val="c34"/>
        <w:shd w:val="clear" w:color="auto" w:fill="FFFFFF"/>
        <w:spacing w:before="0" w:beforeAutospacing="0" w:after="0" w:afterAutospacing="0"/>
        <w:ind w:firstLine="720"/>
        <w:jc w:val="center"/>
        <w:rPr>
          <w:rFonts w:eastAsiaTheme="minorHAnsi"/>
          <w:color w:val="000000" w:themeColor="text1"/>
          <w:sz w:val="28"/>
          <w:szCs w:val="28"/>
          <w:lang w:eastAsia="en-US"/>
        </w:rPr>
      </w:pPr>
    </w:p>
    <w:p w:rsidR="0060310D" w:rsidRPr="00590730" w:rsidRDefault="0060310D" w:rsidP="00590730">
      <w:pPr>
        <w:pStyle w:val="c34"/>
        <w:shd w:val="clear" w:color="auto" w:fill="FFFFFF"/>
        <w:spacing w:before="0" w:beforeAutospacing="0" w:after="0" w:afterAutospacing="0"/>
        <w:ind w:firstLine="720"/>
        <w:rPr>
          <w:b/>
          <w:bCs/>
          <w:color w:val="000000" w:themeColor="text1"/>
          <w:sz w:val="28"/>
          <w:szCs w:val="28"/>
        </w:rPr>
      </w:pPr>
    </w:p>
    <w:p w:rsidR="00207879" w:rsidRPr="00590730" w:rsidRDefault="00207879"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Цель:</w:t>
      </w:r>
      <w:r w:rsidR="004000C9" w:rsidRPr="00590730">
        <w:rPr>
          <w:rFonts w:ascii="Times New Roman" w:eastAsia="Times New Roman" w:hAnsi="Times New Roman" w:cs="Times New Roman"/>
          <w:b/>
          <w:bCs/>
          <w:color w:val="000000" w:themeColor="text1"/>
          <w:sz w:val="28"/>
          <w:szCs w:val="28"/>
          <w:lang w:eastAsia="ru-RU"/>
        </w:rPr>
        <w:t xml:space="preserve"> </w:t>
      </w:r>
      <w:r w:rsidR="00BB0FC3" w:rsidRPr="00BB0FC3">
        <w:rPr>
          <w:rFonts w:ascii="Times New Roman" w:eastAsia="Times New Roman" w:hAnsi="Times New Roman" w:cs="Times New Roman"/>
          <w:bCs/>
          <w:color w:val="000000" w:themeColor="text1"/>
          <w:sz w:val="28"/>
          <w:szCs w:val="28"/>
          <w:lang w:eastAsia="ru-RU"/>
        </w:rPr>
        <w:t>Формирование м</w:t>
      </w:r>
      <w:r w:rsidR="00BB0FC3">
        <w:rPr>
          <w:rFonts w:ascii="Times New Roman" w:eastAsia="Times New Roman" w:hAnsi="Times New Roman" w:cs="Times New Roman"/>
          <w:color w:val="000000" w:themeColor="text1"/>
          <w:sz w:val="28"/>
          <w:szCs w:val="28"/>
          <w:lang w:eastAsia="ru-RU"/>
        </w:rPr>
        <w:t>отивации</w:t>
      </w:r>
      <w:r w:rsidRPr="00590730">
        <w:rPr>
          <w:rFonts w:ascii="Times New Roman" w:eastAsia="Times New Roman" w:hAnsi="Times New Roman" w:cs="Times New Roman"/>
          <w:color w:val="000000" w:themeColor="text1"/>
          <w:sz w:val="28"/>
          <w:szCs w:val="28"/>
          <w:lang w:eastAsia="ru-RU"/>
        </w:rPr>
        <w:t xml:space="preserve"> родителей к решению проблемы профессионального самоопределения старшеклассников, привлечение родителей к участию в процессе профессионального самоопределения детей.</w:t>
      </w:r>
    </w:p>
    <w:p w:rsidR="00207879" w:rsidRPr="00590730" w:rsidRDefault="00207879"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Задачи:</w:t>
      </w:r>
    </w:p>
    <w:p w:rsidR="00207879" w:rsidRPr="00590730" w:rsidRDefault="00207879" w:rsidP="00BB0FC3">
      <w:pPr>
        <w:numPr>
          <w:ilvl w:val="0"/>
          <w:numId w:val="15"/>
        </w:numPr>
        <w:shd w:val="clear" w:color="auto" w:fill="FFFFFF"/>
        <w:tabs>
          <w:tab w:val="clear" w:pos="720"/>
          <w:tab w:val="num" w:pos="0"/>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Расширить степень информированности родителей по проблеме профессионального выбора.</w:t>
      </w:r>
    </w:p>
    <w:p w:rsidR="00207879" w:rsidRPr="00590730" w:rsidRDefault="00207879" w:rsidP="00BB0FC3">
      <w:pPr>
        <w:numPr>
          <w:ilvl w:val="0"/>
          <w:numId w:val="15"/>
        </w:numPr>
        <w:shd w:val="clear" w:color="auto" w:fill="FFFFFF"/>
        <w:tabs>
          <w:tab w:val="clear" w:pos="720"/>
          <w:tab w:val="num" w:pos="0"/>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Познакомить родителей с некоторыми приёмами поддержки детей в этом выборе.</w:t>
      </w:r>
    </w:p>
    <w:p w:rsidR="004000C9" w:rsidRPr="00BB0FC3" w:rsidRDefault="003435F0" w:rsidP="00BB0FC3">
      <w:pPr>
        <w:numPr>
          <w:ilvl w:val="0"/>
          <w:numId w:val="15"/>
        </w:numPr>
        <w:shd w:val="clear" w:color="auto" w:fill="FFFFFF"/>
        <w:tabs>
          <w:tab w:val="clear" w:pos="720"/>
          <w:tab w:val="num" w:pos="0"/>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BB0FC3">
        <w:rPr>
          <w:rFonts w:ascii="Times New Roman" w:eastAsia="Times New Roman" w:hAnsi="Times New Roman" w:cs="Times New Roman"/>
          <w:color w:val="000000" w:themeColor="text1"/>
          <w:sz w:val="28"/>
          <w:szCs w:val="28"/>
          <w:lang w:eastAsia="ru-RU"/>
        </w:rPr>
        <w:t>Предоставить информацию о прие</w:t>
      </w:r>
      <w:r w:rsidR="00207879" w:rsidRPr="00BB0FC3">
        <w:rPr>
          <w:rFonts w:ascii="Times New Roman" w:eastAsia="Times New Roman" w:hAnsi="Times New Roman" w:cs="Times New Roman"/>
          <w:color w:val="000000" w:themeColor="text1"/>
          <w:sz w:val="28"/>
          <w:szCs w:val="28"/>
          <w:lang w:eastAsia="ru-RU"/>
        </w:rPr>
        <w:t>мах воспитательного взаимодействия с детьми, обеспечивающими эффективность подготовки их профессионального выбора.</w:t>
      </w:r>
    </w:p>
    <w:p w:rsidR="00590730" w:rsidRPr="00590730" w:rsidRDefault="00590730" w:rsidP="00590730">
      <w:pPr>
        <w:shd w:val="clear" w:color="auto" w:fill="FFFFFF"/>
        <w:spacing w:after="0" w:line="240" w:lineRule="auto"/>
        <w:ind w:firstLine="720"/>
        <w:jc w:val="center"/>
        <w:rPr>
          <w:rFonts w:ascii="Times New Roman" w:eastAsia="Times New Roman" w:hAnsi="Times New Roman" w:cs="Times New Roman"/>
          <w:b/>
          <w:bCs/>
          <w:color w:val="000000" w:themeColor="text1"/>
          <w:sz w:val="28"/>
          <w:szCs w:val="28"/>
          <w:lang w:eastAsia="ru-RU"/>
        </w:rPr>
      </w:pPr>
    </w:p>
    <w:p w:rsidR="008A2D72" w:rsidRPr="00590730" w:rsidRDefault="009F1CF1" w:rsidP="00590730">
      <w:pPr>
        <w:shd w:val="clear" w:color="auto" w:fill="FFFFFF"/>
        <w:spacing w:after="0" w:line="240" w:lineRule="auto"/>
        <w:ind w:firstLine="720"/>
        <w:jc w:val="center"/>
        <w:rPr>
          <w:rFonts w:ascii="Times New Roman" w:eastAsia="Times New Roman" w:hAnsi="Times New Roman" w:cs="Times New Roman"/>
          <w:b/>
          <w:bCs/>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Основная часть</w:t>
      </w:r>
      <w:r w:rsidR="00BB0FC3">
        <w:rPr>
          <w:rFonts w:ascii="Times New Roman" w:eastAsia="Times New Roman" w:hAnsi="Times New Roman" w:cs="Times New Roman"/>
          <w:b/>
          <w:bCs/>
          <w:color w:val="000000" w:themeColor="text1"/>
          <w:sz w:val="28"/>
          <w:szCs w:val="28"/>
          <w:lang w:eastAsia="ru-RU"/>
        </w:rPr>
        <w:t>.</w:t>
      </w:r>
    </w:p>
    <w:p w:rsidR="009F1CF1" w:rsidRPr="00590730" w:rsidRDefault="009F1CF1" w:rsidP="00590730">
      <w:pPr>
        <w:shd w:val="clear" w:color="auto" w:fill="FFFFFF"/>
        <w:spacing w:after="0" w:line="240" w:lineRule="auto"/>
        <w:ind w:firstLine="720"/>
        <w:jc w:val="center"/>
        <w:rPr>
          <w:rFonts w:ascii="Times New Roman" w:eastAsia="Times New Roman" w:hAnsi="Times New Roman" w:cs="Times New Roman"/>
          <w:color w:val="000000" w:themeColor="text1"/>
          <w:sz w:val="28"/>
          <w:szCs w:val="28"/>
          <w:lang w:eastAsia="ru-RU"/>
        </w:rPr>
      </w:pPr>
    </w:p>
    <w:p w:rsidR="008A2D72" w:rsidRPr="00BB0FC3" w:rsidRDefault="008A2D72" w:rsidP="00590730">
      <w:pPr>
        <w:shd w:val="clear" w:color="auto" w:fill="FFFFFF"/>
        <w:spacing w:after="0" w:line="240" w:lineRule="auto"/>
        <w:ind w:left="2880"/>
        <w:rPr>
          <w:rFonts w:ascii="Times New Roman" w:eastAsia="Times New Roman" w:hAnsi="Times New Roman" w:cs="Times New Roman"/>
          <w:i/>
          <w:color w:val="000000" w:themeColor="text1"/>
          <w:sz w:val="28"/>
          <w:szCs w:val="28"/>
          <w:lang w:eastAsia="ru-RU"/>
        </w:rPr>
      </w:pPr>
      <w:r w:rsidRPr="00BB0FC3">
        <w:rPr>
          <w:rFonts w:ascii="Times New Roman" w:eastAsia="Times New Roman" w:hAnsi="Times New Roman" w:cs="Times New Roman"/>
          <w:i/>
          <w:color w:val="000000" w:themeColor="text1"/>
          <w:sz w:val="28"/>
          <w:szCs w:val="28"/>
          <w:lang w:eastAsia="ru-RU"/>
        </w:rPr>
        <w:t>«Если ребенка с детства не приучить к трудолюбию,</w:t>
      </w:r>
    </w:p>
    <w:p w:rsidR="008A2D72" w:rsidRPr="00BB0FC3" w:rsidRDefault="008A2D72" w:rsidP="00590730">
      <w:pPr>
        <w:shd w:val="clear" w:color="auto" w:fill="FFFFFF"/>
        <w:spacing w:after="0" w:line="240" w:lineRule="auto"/>
        <w:ind w:left="2880"/>
        <w:rPr>
          <w:rFonts w:ascii="Times New Roman" w:eastAsia="Times New Roman" w:hAnsi="Times New Roman" w:cs="Times New Roman"/>
          <w:i/>
          <w:color w:val="000000" w:themeColor="text1"/>
          <w:sz w:val="28"/>
          <w:szCs w:val="28"/>
          <w:lang w:eastAsia="ru-RU"/>
        </w:rPr>
      </w:pPr>
      <w:proofErr w:type="gramStart"/>
      <w:r w:rsidRPr="00BB0FC3">
        <w:rPr>
          <w:rFonts w:ascii="Times New Roman" w:eastAsia="Times New Roman" w:hAnsi="Times New Roman" w:cs="Times New Roman"/>
          <w:i/>
          <w:color w:val="000000" w:themeColor="text1"/>
          <w:sz w:val="28"/>
          <w:szCs w:val="28"/>
          <w:lang w:eastAsia="ru-RU"/>
        </w:rPr>
        <w:t>из</w:t>
      </w:r>
      <w:proofErr w:type="gramEnd"/>
      <w:r w:rsidRPr="00BB0FC3">
        <w:rPr>
          <w:rFonts w:ascii="Times New Roman" w:eastAsia="Times New Roman" w:hAnsi="Times New Roman" w:cs="Times New Roman"/>
          <w:i/>
          <w:color w:val="000000" w:themeColor="text1"/>
          <w:sz w:val="28"/>
          <w:szCs w:val="28"/>
          <w:lang w:eastAsia="ru-RU"/>
        </w:rPr>
        <w:t xml:space="preserve"> него не вырастет настоящий гражданин»</w:t>
      </w:r>
      <w:r w:rsidR="00BB0FC3" w:rsidRPr="00BB0FC3">
        <w:rPr>
          <w:rFonts w:ascii="Times New Roman" w:eastAsia="Times New Roman" w:hAnsi="Times New Roman" w:cs="Times New Roman"/>
          <w:i/>
          <w:color w:val="000000" w:themeColor="text1"/>
          <w:sz w:val="28"/>
          <w:szCs w:val="28"/>
          <w:lang w:eastAsia="ru-RU"/>
        </w:rPr>
        <w:t>.</w:t>
      </w:r>
    </w:p>
    <w:p w:rsidR="004000C9" w:rsidRPr="00590730" w:rsidRDefault="004000C9" w:rsidP="00590730">
      <w:pPr>
        <w:shd w:val="clear" w:color="auto" w:fill="FFFFFF"/>
        <w:spacing w:after="0" w:line="240" w:lineRule="auto"/>
        <w:ind w:firstLine="720"/>
        <w:jc w:val="right"/>
        <w:rPr>
          <w:rFonts w:ascii="Times New Roman" w:eastAsia="Times New Roman" w:hAnsi="Times New Roman" w:cs="Times New Roman"/>
          <w:color w:val="000000" w:themeColor="text1"/>
          <w:sz w:val="28"/>
          <w:szCs w:val="28"/>
          <w:lang w:eastAsia="ru-RU"/>
        </w:rPr>
      </w:pP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настоящее время социально-экономическое состояние общества обуславливает развитие рыночных отношений не только в сфере экономики, но и в сфере труда и занятости. Предприятия трудоустраивают молодежь осторожно, и часто молодые люди оказываются невостребованными на рынке труда. Для того чтобы не оказаться в подобной ситуации молодой человек должен ориентироваться в ситуации на рынке труда, быть конкурентоспособным и гибким в принятии разного рода решений, уметь представить себя в более выгодном свете работодател</w:t>
      </w:r>
      <w:r w:rsidR="00BB0FC3">
        <w:rPr>
          <w:rFonts w:ascii="Times New Roman" w:eastAsia="Times New Roman" w:hAnsi="Times New Roman" w:cs="Times New Roman"/>
          <w:color w:val="000000" w:themeColor="text1"/>
          <w:sz w:val="28"/>
          <w:szCs w:val="28"/>
          <w:lang w:eastAsia="ru-RU"/>
        </w:rPr>
        <w:t>ю</w:t>
      </w:r>
      <w:r w:rsidRPr="00590730">
        <w:rPr>
          <w:rFonts w:ascii="Times New Roman" w:eastAsia="Times New Roman" w:hAnsi="Times New Roman" w:cs="Times New Roman"/>
          <w:color w:val="000000" w:themeColor="text1"/>
          <w:sz w:val="28"/>
          <w:szCs w:val="28"/>
          <w:lang w:eastAsia="ru-RU"/>
        </w:rPr>
        <w:t>, а для этого необходимо адекватно оценивать свои личные особенности, способности, возможности и потребности, а также иметь четкое представление о своих профе</w:t>
      </w:r>
      <w:r w:rsidR="00BB0FC3">
        <w:rPr>
          <w:rFonts w:ascii="Times New Roman" w:eastAsia="Times New Roman" w:hAnsi="Times New Roman" w:cs="Times New Roman"/>
          <w:color w:val="000000" w:themeColor="text1"/>
          <w:sz w:val="28"/>
          <w:szCs w:val="28"/>
          <w:lang w:eastAsia="ru-RU"/>
        </w:rPr>
        <w:t>ссиональных и жизненных планах.</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В связи с этим важной составляющей </w:t>
      </w:r>
      <w:r w:rsidR="00BB0FC3">
        <w:rPr>
          <w:rFonts w:ascii="Times New Roman" w:eastAsia="Times New Roman" w:hAnsi="Times New Roman" w:cs="Times New Roman"/>
          <w:color w:val="000000" w:themeColor="text1"/>
          <w:sz w:val="28"/>
          <w:szCs w:val="28"/>
          <w:lang w:eastAsia="ru-RU"/>
        </w:rPr>
        <w:t>работы с учащими</w:t>
      </w:r>
      <w:r w:rsidRPr="00590730">
        <w:rPr>
          <w:rFonts w:ascii="Times New Roman" w:eastAsia="Times New Roman" w:hAnsi="Times New Roman" w:cs="Times New Roman"/>
          <w:color w:val="000000" w:themeColor="text1"/>
          <w:sz w:val="28"/>
          <w:szCs w:val="28"/>
          <w:lang w:eastAsia="ru-RU"/>
        </w:rPr>
        <w:t>ся является диагностика их склонностей, личностных качеств, способностей и интересов, которая поможет учащимся раскрыть и лучше узнать самого себя, что облегчит им непростую задачу профессионального самоопределения.</w:t>
      </w:r>
    </w:p>
    <w:p w:rsidR="009F1CF1" w:rsidRPr="00590730" w:rsidRDefault="009F1CF1" w:rsidP="00590730">
      <w:pPr>
        <w:pStyle w:val="a3"/>
        <w:shd w:val="clear" w:color="auto" w:fill="FFFFFF"/>
        <w:spacing w:before="0" w:beforeAutospacing="0" w:after="0" w:afterAutospacing="0"/>
        <w:ind w:firstLine="720"/>
        <w:jc w:val="both"/>
        <w:rPr>
          <w:color w:val="000000" w:themeColor="text1"/>
          <w:sz w:val="28"/>
          <w:szCs w:val="28"/>
        </w:rPr>
      </w:pPr>
      <w:r w:rsidRPr="00590730">
        <w:rPr>
          <w:color w:val="000000" w:themeColor="text1"/>
          <w:sz w:val="28"/>
          <w:szCs w:val="28"/>
        </w:rPr>
        <w:lastRenderedPageBreak/>
        <w:t>Всем известно, что работающий человек тратит на сон 1/3 своей жизни, на работу - 1/3 и еще 1/3 часть на проведение времени по своему усмотрению. Если человек сделал ошибку в выборе профессии, потерял время на учебу, затем пошел на работу (которая, как окажется, будет со временем тяготить, утомлять, морально изнурять), со временем его багаж пополнят отрицательные эмоции, влияющие на здоровье, и ощущение социальной значимости и важности уйдет. Тогда придется большую часть свободного времени тратить на лекарства, больницы, врачей, а не на свою семью, путешествия, хобби, встречи и т.д., которые заряжают человека положительной энергией, дарят ему радость</w:t>
      </w:r>
      <w:r w:rsidR="00E4617C">
        <w:rPr>
          <w:color w:val="000000" w:themeColor="text1"/>
          <w:sz w:val="28"/>
          <w:szCs w:val="28"/>
        </w:rPr>
        <w:t xml:space="preserve"> </w:t>
      </w:r>
      <w:r w:rsidR="00E4617C" w:rsidRPr="00E4617C">
        <w:rPr>
          <w:color w:val="000000" w:themeColor="text1"/>
          <w:sz w:val="28"/>
          <w:szCs w:val="28"/>
        </w:rPr>
        <w:t>[</w:t>
      </w:r>
      <w:r w:rsidR="00E4617C">
        <w:rPr>
          <w:color w:val="000000" w:themeColor="text1"/>
          <w:sz w:val="28"/>
          <w:szCs w:val="28"/>
        </w:rPr>
        <w:t>2, ст. 17</w:t>
      </w:r>
      <w:r w:rsidR="00E4617C" w:rsidRPr="00E4617C">
        <w:rPr>
          <w:color w:val="000000" w:themeColor="text1"/>
          <w:sz w:val="28"/>
          <w:szCs w:val="28"/>
        </w:rPr>
        <w:t>]</w:t>
      </w:r>
      <w:r w:rsidRPr="00590730">
        <w:rPr>
          <w:color w:val="000000" w:themeColor="text1"/>
          <w:sz w:val="28"/>
          <w:szCs w:val="28"/>
        </w:rPr>
        <w:t>.</w:t>
      </w:r>
    </w:p>
    <w:p w:rsidR="009F1CF1" w:rsidRPr="00590730" w:rsidRDefault="001E0107" w:rsidP="00590730">
      <w:pPr>
        <w:pStyle w:val="a3"/>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Старший подростковый возраст –</w:t>
      </w:r>
      <w:r w:rsidR="009F1CF1" w:rsidRPr="00590730">
        <w:rPr>
          <w:color w:val="000000" w:themeColor="text1"/>
          <w:sz w:val="28"/>
          <w:szCs w:val="28"/>
        </w:rPr>
        <w:t xml:space="preserve"> время, когда ученик 9-го класса серьезно рассматривает вопрос о профессиональном самоопределении (во всяком случае, так нам, взрослым, кажется). 9-ый класс </w:t>
      </w:r>
      <w:r>
        <w:rPr>
          <w:color w:val="000000" w:themeColor="text1"/>
          <w:sz w:val="28"/>
          <w:szCs w:val="28"/>
        </w:rPr>
        <w:t>–</w:t>
      </w:r>
      <w:r w:rsidR="009F1CF1" w:rsidRPr="00590730">
        <w:rPr>
          <w:color w:val="000000" w:themeColor="text1"/>
          <w:sz w:val="28"/>
          <w:szCs w:val="28"/>
        </w:rPr>
        <w:t xml:space="preserve"> время, когда необходимо приложить все усилия, чтобы понять, где тебе будет интересно работать, где ты будешь полезен обществу. Или хотя бы определиться в какой профессиональной с</w:t>
      </w:r>
      <w:r>
        <w:rPr>
          <w:color w:val="000000" w:themeColor="text1"/>
          <w:sz w:val="28"/>
          <w:szCs w:val="28"/>
        </w:rPr>
        <w:t>фере</w:t>
      </w:r>
      <w:r w:rsidR="009F1CF1" w:rsidRPr="00590730">
        <w:rPr>
          <w:color w:val="000000" w:themeColor="text1"/>
          <w:sz w:val="28"/>
          <w:szCs w:val="28"/>
        </w:rPr>
        <w:t xml:space="preserve"> ты сможешь себя проявить</w:t>
      </w:r>
      <w:r w:rsidR="00E4617C">
        <w:rPr>
          <w:color w:val="000000" w:themeColor="text1"/>
          <w:sz w:val="28"/>
          <w:szCs w:val="28"/>
        </w:rPr>
        <w:t xml:space="preserve"> </w:t>
      </w:r>
      <w:r w:rsidR="00E4617C" w:rsidRPr="00E4617C">
        <w:rPr>
          <w:color w:val="000000" w:themeColor="text1"/>
          <w:sz w:val="28"/>
          <w:szCs w:val="28"/>
        </w:rPr>
        <w:t>[</w:t>
      </w:r>
      <w:r w:rsidR="00E4617C">
        <w:rPr>
          <w:color w:val="000000" w:themeColor="text1"/>
          <w:sz w:val="28"/>
          <w:szCs w:val="28"/>
        </w:rPr>
        <w:t>3, ст. 9</w:t>
      </w:r>
      <w:r w:rsidR="00E4617C" w:rsidRPr="00E4617C">
        <w:rPr>
          <w:color w:val="000000" w:themeColor="text1"/>
          <w:sz w:val="28"/>
          <w:szCs w:val="28"/>
        </w:rPr>
        <w:t>]</w:t>
      </w:r>
      <w:r w:rsidR="009F1CF1" w:rsidRPr="00590730">
        <w:rPr>
          <w:color w:val="000000" w:themeColor="text1"/>
          <w:sz w:val="28"/>
          <w:szCs w:val="28"/>
        </w:rPr>
        <w:t>.</w:t>
      </w:r>
    </w:p>
    <w:p w:rsidR="00590730" w:rsidRPr="002A3C18" w:rsidRDefault="009F1CF1" w:rsidP="002A3C18">
      <w:pPr>
        <w:pStyle w:val="a3"/>
        <w:shd w:val="clear" w:color="auto" w:fill="FFFFFF"/>
        <w:spacing w:before="0" w:beforeAutospacing="0" w:after="0" w:afterAutospacing="0"/>
        <w:ind w:firstLine="720"/>
        <w:jc w:val="both"/>
        <w:rPr>
          <w:color w:val="000000" w:themeColor="text1"/>
          <w:sz w:val="28"/>
          <w:szCs w:val="28"/>
        </w:rPr>
      </w:pPr>
      <w:proofErr w:type="spellStart"/>
      <w:r w:rsidRPr="00590730">
        <w:rPr>
          <w:color w:val="000000" w:themeColor="text1"/>
          <w:sz w:val="28"/>
          <w:szCs w:val="28"/>
        </w:rPr>
        <w:t>Профориентационная</w:t>
      </w:r>
      <w:proofErr w:type="spellEnd"/>
      <w:r w:rsidRPr="00590730">
        <w:rPr>
          <w:color w:val="000000" w:themeColor="text1"/>
          <w:sz w:val="28"/>
          <w:szCs w:val="28"/>
        </w:rPr>
        <w:t xml:space="preserve"> работа в школе проходит через все ступени обучения. Это проведение классных часов с участием родителей различных профессий и рассказами об их специальностях. Экскурсии на предприятия, встречи с интересными людьми, недели профориентации в школе, знакомство с профессиями на уроках по разным предметам, </w:t>
      </w:r>
      <w:proofErr w:type="spellStart"/>
      <w:r w:rsidRPr="00590730">
        <w:rPr>
          <w:color w:val="000000" w:themeColor="text1"/>
          <w:sz w:val="28"/>
          <w:szCs w:val="28"/>
        </w:rPr>
        <w:t>профориентационные</w:t>
      </w:r>
      <w:proofErr w:type="spellEnd"/>
      <w:r w:rsidRPr="00590730">
        <w:rPr>
          <w:color w:val="000000" w:themeColor="text1"/>
          <w:sz w:val="28"/>
          <w:szCs w:val="28"/>
        </w:rPr>
        <w:t xml:space="preserve"> КВНы, посещение кружков, секций, как в школе, так и за ее пределами. Это и дни открытых дверей в различных профессиональных учебных учреждениях, и ярмарки вакансий, куда съезжаются училища, колледжи, </w:t>
      </w:r>
      <w:r w:rsidR="001E0107">
        <w:rPr>
          <w:color w:val="000000" w:themeColor="text1"/>
          <w:sz w:val="28"/>
          <w:szCs w:val="28"/>
        </w:rPr>
        <w:t>УВО</w:t>
      </w:r>
      <w:r w:rsidRPr="00590730">
        <w:rPr>
          <w:color w:val="000000" w:themeColor="text1"/>
          <w:sz w:val="28"/>
          <w:szCs w:val="28"/>
        </w:rPr>
        <w:t xml:space="preserve"> для рекламы своих </w:t>
      </w:r>
      <w:r w:rsidR="001E0107">
        <w:rPr>
          <w:color w:val="000000" w:themeColor="text1"/>
          <w:sz w:val="28"/>
          <w:szCs w:val="28"/>
        </w:rPr>
        <w:t>возможностей</w:t>
      </w:r>
      <w:r w:rsidRPr="00590730">
        <w:rPr>
          <w:color w:val="000000" w:themeColor="text1"/>
          <w:sz w:val="28"/>
          <w:szCs w:val="28"/>
        </w:rPr>
        <w:t>. А так же взаимодействие с центром занятости, специалисты которого проведут компьютерное тестирование по определению склонностей к работе с определенными предметами труда, проведут консультацию по данному вопросу (расскажут где и какие профессии можно получить по результатам тестирования), расскажут, как обстоят дела в професс</w:t>
      </w:r>
      <w:r w:rsidR="002A3C18">
        <w:rPr>
          <w:color w:val="000000" w:themeColor="text1"/>
          <w:sz w:val="28"/>
          <w:szCs w:val="28"/>
        </w:rPr>
        <w:t>иональном мире в городе, район</w:t>
      </w:r>
    </w:p>
    <w:p w:rsidR="00590730" w:rsidRPr="00590730" w:rsidRDefault="00590730"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p>
    <w:p w:rsidR="009F1CF1" w:rsidRPr="00590730" w:rsidRDefault="009F1CF1" w:rsidP="0059073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Вопросы для обсуждения</w:t>
      </w:r>
      <w:r w:rsidR="001E0107">
        <w:rPr>
          <w:rFonts w:ascii="Times New Roman" w:eastAsia="Times New Roman" w:hAnsi="Times New Roman" w:cs="Times New Roman"/>
          <w:b/>
          <w:color w:val="000000" w:themeColor="text1"/>
          <w:sz w:val="28"/>
          <w:szCs w:val="28"/>
          <w:lang w:eastAsia="ru-RU"/>
        </w:rPr>
        <w:t>:</w:t>
      </w:r>
    </w:p>
    <w:p w:rsidR="009F1CF1" w:rsidRPr="00590730" w:rsidRDefault="0037163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hyperlink r:id="rId7" w:anchor="%D0%A7%D1%82%D0%BE" w:history="1">
        <w:r w:rsidR="009F1CF1" w:rsidRPr="00590730">
          <w:rPr>
            <w:rFonts w:ascii="Times New Roman" w:eastAsia="Times New Roman" w:hAnsi="Times New Roman" w:cs="Times New Roman"/>
            <w:color w:val="000000" w:themeColor="text1"/>
            <w:spacing w:val="3"/>
            <w:sz w:val="28"/>
            <w:szCs w:val="28"/>
            <w:lang w:eastAsia="ru-RU"/>
          </w:rPr>
          <w:t>Что оказывает влияние на выбор</w:t>
        </w:r>
        <w:r w:rsidR="001E0107">
          <w:rPr>
            <w:rFonts w:ascii="Times New Roman" w:eastAsia="Times New Roman" w:hAnsi="Times New Roman" w:cs="Times New Roman"/>
            <w:color w:val="000000" w:themeColor="text1"/>
            <w:spacing w:val="3"/>
            <w:sz w:val="28"/>
            <w:szCs w:val="28"/>
            <w:lang w:eastAsia="ru-RU"/>
          </w:rPr>
          <w:t xml:space="preserve"> профессии</w:t>
        </w:r>
        <w:r w:rsidR="009F1CF1" w:rsidRPr="00590730">
          <w:rPr>
            <w:rFonts w:ascii="Times New Roman" w:eastAsia="Times New Roman" w:hAnsi="Times New Roman" w:cs="Times New Roman"/>
            <w:color w:val="000000" w:themeColor="text1"/>
            <w:spacing w:val="3"/>
            <w:sz w:val="28"/>
            <w:szCs w:val="28"/>
            <w:lang w:eastAsia="ru-RU"/>
          </w:rPr>
          <w:t>?</w:t>
        </w:r>
      </w:hyperlink>
    </w:p>
    <w:p w:rsidR="009F1CF1" w:rsidRPr="00590730" w:rsidRDefault="001E010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Что предпринять, </w:t>
      </w:r>
      <w:hyperlink r:id="rId8" w:anchor="%D0%95%D1%81%D0%BB%D0%B8" w:history="1">
        <w:r>
          <w:rPr>
            <w:rFonts w:ascii="Times New Roman" w:eastAsia="Times New Roman" w:hAnsi="Times New Roman" w:cs="Times New Roman"/>
            <w:color w:val="000000" w:themeColor="text1"/>
            <w:spacing w:val="3"/>
            <w:sz w:val="28"/>
            <w:szCs w:val="28"/>
            <w:lang w:eastAsia="ru-RU"/>
          </w:rPr>
          <w:t>е</w:t>
        </w:r>
        <w:r w:rsidR="009F1CF1" w:rsidRPr="00590730">
          <w:rPr>
            <w:rFonts w:ascii="Times New Roman" w:eastAsia="Times New Roman" w:hAnsi="Times New Roman" w:cs="Times New Roman"/>
            <w:color w:val="000000" w:themeColor="text1"/>
            <w:spacing w:val="3"/>
            <w:sz w:val="28"/>
            <w:szCs w:val="28"/>
            <w:lang w:eastAsia="ru-RU"/>
          </w:rPr>
          <w:t>сли ребёнок вообще не знает, чего хочет</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1E010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Каковы г</w:t>
      </w:r>
      <w:hyperlink r:id="rId9" w:anchor="%D0%93%D0%BB%D0%B0%D0%B2%D0%BD%D1%8B%D0%B5" w:history="1">
        <w:r w:rsidR="009F1CF1" w:rsidRPr="00590730">
          <w:rPr>
            <w:rFonts w:ascii="Times New Roman" w:eastAsia="Times New Roman" w:hAnsi="Times New Roman" w:cs="Times New Roman"/>
            <w:color w:val="000000" w:themeColor="text1"/>
            <w:spacing w:val="3"/>
            <w:sz w:val="28"/>
            <w:szCs w:val="28"/>
            <w:lang w:eastAsia="ru-RU"/>
          </w:rPr>
          <w:t>лавные ошибки при выборе профессии</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1E0107" w:rsidP="001E0107">
      <w:pPr>
        <w:pStyle w:val="a4"/>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Что предпринять, </w:t>
      </w:r>
      <w:hyperlink r:id="rId10" w:anchor="%D0%95%D1%81%D0%BB%D0%B8%D1%80%D0%BE%D0%B4%D0%B8%D1%82%D0%B5%D0%BB%D1%8F%D0%BC" w:history="1">
        <w:r>
          <w:rPr>
            <w:rFonts w:ascii="Times New Roman" w:eastAsia="Times New Roman" w:hAnsi="Times New Roman" w:cs="Times New Roman"/>
            <w:color w:val="000000" w:themeColor="text1"/>
            <w:spacing w:val="3"/>
            <w:sz w:val="28"/>
            <w:szCs w:val="28"/>
            <w:lang w:eastAsia="ru-RU"/>
          </w:rPr>
          <w:t>е</w:t>
        </w:r>
        <w:r w:rsidR="009F1CF1" w:rsidRPr="00590730">
          <w:rPr>
            <w:rFonts w:ascii="Times New Roman" w:eastAsia="Times New Roman" w:hAnsi="Times New Roman" w:cs="Times New Roman"/>
            <w:color w:val="000000" w:themeColor="text1"/>
            <w:spacing w:val="3"/>
            <w:sz w:val="28"/>
            <w:szCs w:val="28"/>
            <w:lang w:eastAsia="ru-RU"/>
          </w:rPr>
          <w:t>сли родителям не нравится выбор ребёнка</w:t>
        </w:r>
      </w:hyperlink>
      <w:r>
        <w:rPr>
          <w:rFonts w:ascii="Times New Roman" w:eastAsia="Times New Roman" w:hAnsi="Times New Roman" w:cs="Times New Roman"/>
          <w:color w:val="000000" w:themeColor="text1"/>
          <w:spacing w:val="3"/>
          <w:sz w:val="28"/>
          <w:szCs w:val="28"/>
          <w:lang w:eastAsia="ru-RU"/>
        </w:rPr>
        <w:t>?</w:t>
      </w:r>
    </w:p>
    <w:p w:rsidR="009F1CF1" w:rsidRPr="00590730" w:rsidRDefault="001E0107" w:rsidP="001E0107">
      <w:pPr>
        <w:pStyle w:val="a4"/>
        <w:numPr>
          <w:ilvl w:val="0"/>
          <w:numId w:val="17"/>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Какова </w:t>
      </w:r>
      <w:hyperlink r:id="rId11" w:anchor="%D0%AD%D1%84%D1%84%D0%B5%D0%BA%D1%82%D0%B8%D0%B2%D0%BD%D0%BE%D1%81%D1%82%D1%8C" w:history="1">
        <w:r>
          <w:rPr>
            <w:rFonts w:ascii="Times New Roman" w:eastAsia="Times New Roman" w:hAnsi="Times New Roman" w:cs="Times New Roman"/>
            <w:color w:val="000000" w:themeColor="text1"/>
            <w:spacing w:val="3"/>
            <w:sz w:val="28"/>
            <w:szCs w:val="28"/>
            <w:lang w:eastAsia="ru-RU"/>
          </w:rPr>
          <w:t>э</w:t>
        </w:r>
        <w:r w:rsidR="009F1CF1" w:rsidRPr="00590730">
          <w:rPr>
            <w:rFonts w:ascii="Times New Roman" w:eastAsia="Times New Roman" w:hAnsi="Times New Roman" w:cs="Times New Roman"/>
            <w:color w:val="000000" w:themeColor="text1"/>
            <w:spacing w:val="3"/>
            <w:sz w:val="28"/>
            <w:szCs w:val="28"/>
            <w:lang w:eastAsia="ru-RU"/>
          </w:rPr>
          <w:t>ффективность тестов на определение будущей профессии</w:t>
        </w:r>
      </w:hyperlink>
      <w:r>
        <w:rPr>
          <w:rFonts w:ascii="Times New Roman" w:eastAsia="Times New Roman" w:hAnsi="Times New Roman" w:cs="Times New Roman"/>
          <w:color w:val="000000" w:themeColor="text1"/>
          <w:spacing w:val="3"/>
          <w:sz w:val="28"/>
          <w:szCs w:val="28"/>
          <w:lang w:eastAsia="ru-RU"/>
        </w:rPr>
        <w:t>?</w:t>
      </w:r>
    </w:p>
    <w:p w:rsidR="0060310D" w:rsidRPr="002A3C18" w:rsidRDefault="001E0107" w:rsidP="001E0107">
      <w:pPr>
        <w:pStyle w:val="a4"/>
        <w:numPr>
          <w:ilvl w:val="0"/>
          <w:numId w:val="17"/>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pacing w:val="3"/>
          <w:sz w:val="28"/>
          <w:szCs w:val="28"/>
          <w:lang w:eastAsia="ru-RU"/>
        </w:rPr>
      </w:pPr>
      <w:r w:rsidRPr="001E0107">
        <w:rPr>
          <w:rFonts w:ascii="Times New Roman" w:eastAsia="Times New Roman" w:hAnsi="Times New Roman" w:cs="Times New Roman"/>
          <w:color w:val="000000" w:themeColor="text1"/>
          <w:spacing w:val="3"/>
          <w:sz w:val="28"/>
          <w:szCs w:val="28"/>
          <w:lang w:eastAsia="ru-RU"/>
        </w:rPr>
        <w:t xml:space="preserve">Каковы </w:t>
      </w:r>
      <w:hyperlink r:id="rId12" w:anchor="%D0%93%D0%BB%D0%B0%D0%B2%D0%BD%D0%BE%D0%B5" w:history="1">
        <w:r>
          <w:rPr>
            <w:rFonts w:ascii="Times New Roman" w:eastAsia="Times New Roman" w:hAnsi="Times New Roman" w:cs="Times New Roman"/>
            <w:color w:val="000000" w:themeColor="text1"/>
            <w:spacing w:val="3"/>
            <w:sz w:val="28"/>
            <w:szCs w:val="28"/>
            <w:lang w:eastAsia="ru-RU"/>
          </w:rPr>
          <w:t>г</w:t>
        </w:r>
        <w:r w:rsidR="009F1CF1" w:rsidRPr="00590730">
          <w:rPr>
            <w:rFonts w:ascii="Times New Roman" w:eastAsia="Times New Roman" w:hAnsi="Times New Roman" w:cs="Times New Roman"/>
            <w:color w:val="000000" w:themeColor="text1"/>
            <w:spacing w:val="3"/>
            <w:sz w:val="28"/>
            <w:szCs w:val="28"/>
            <w:lang w:eastAsia="ru-RU"/>
          </w:rPr>
          <w:t>лавн</w:t>
        </w:r>
        <w:r>
          <w:rPr>
            <w:rFonts w:ascii="Times New Roman" w:eastAsia="Times New Roman" w:hAnsi="Times New Roman" w:cs="Times New Roman"/>
            <w:color w:val="000000" w:themeColor="text1"/>
            <w:spacing w:val="3"/>
            <w:sz w:val="28"/>
            <w:szCs w:val="28"/>
            <w:lang w:eastAsia="ru-RU"/>
          </w:rPr>
          <w:t>ые</w:t>
        </w:r>
        <w:r w:rsidR="009F1CF1" w:rsidRPr="00590730">
          <w:rPr>
            <w:rFonts w:ascii="Times New Roman" w:eastAsia="Times New Roman" w:hAnsi="Times New Roman" w:cs="Times New Roman"/>
            <w:color w:val="000000" w:themeColor="text1"/>
            <w:spacing w:val="3"/>
            <w:sz w:val="28"/>
            <w:szCs w:val="28"/>
            <w:lang w:eastAsia="ru-RU"/>
          </w:rPr>
          <w:t xml:space="preserve"> правил</w:t>
        </w:r>
        <w:r>
          <w:rPr>
            <w:rFonts w:ascii="Times New Roman" w:eastAsia="Times New Roman" w:hAnsi="Times New Roman" w:cs="Times New Roman"/>
            <w:color w:val="000000" w:themeColor="text1"/>
            <w:spacing w:val="3"/>
            <w:sz w:val="28"/>
            <w:szCs w:val="28"/>
            <w:lang w:eastAsia="ru-RU"/>
          </w:rPr>
          <w:t>а</w:t>
        </w:r>
        <w:r w:rsidR="009F1CF1" w:rsidRPr="00590730">
          <w:rPr>
            <w:rFonts w:ascii="Times New Roman" w:eastAsia="Times New Roman" w:hAnsi="Times New Roman" w:cs="Times New Roman"/>
            <w:color w:val="000000" w:themeColor="text1"/>
            <w:spacing w:val="3"/>
            <w:sz w:val="28"/>
            <w:szCs w:val="28"/>
            <w:lang w:eastAsia="ru-RU"/>
          </w:rPr>
          <w:t xml:space="preserve"> при выборе профессии</w:t>
        </w:r>
      </w:hyperlink>
      <w:r>
        <w:rPr>
          <w:rFonts w:ascii="Times New Roman" w:eastAsia="Times New Roman" w:hAnsi="Times New Roman" w:cs="Times New Roman"/>
          <w:color w:val="000000" w:themeColor="text1"/>
          <w:spacing w:val="3"/>
          <w:sz w:val="28"/>
          <w:szCs w:val="28"/>
          <w:lang w:eastAsia="ru-RU"/>
        </w:rPr>
        <w:t>?</w:t>
      </w:r>
    </w:p>
    <w:p w:rsidR="00590730" w:rsidRPr="00590730" w:rsidRDefault="00590730" w:rsidP="002A3C1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590730" w:rsidRPr="00590730" w:rsidRDefault="00590730"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p>
    <w:p w:rsidR="009F1CF1" w:rsidRPr="00590730" w:rsidRDefault="009F1CF1"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Методические указания</w:t>
      </w:r>
      <w:r w:rsidR="00172A5E">
        <w:rPr>
          <w:rFonts w:ascii="Times New Roman" w:eastAsia="Times New Roman" w:hAnsi="Times New Roman" w:cs="Times New Roman"/>
          <w:b/>
          <w:color w:val="000000" w:themeColor="text1"/>
          <w:sz w:val="28"/>
          <w:szCs w:val="28"/>
          <w:lang w:eastAsia="ru-RU"/>
        </w:rPr>
        <w:t>.</w:t>
      </w:r>
    </w:p>
    <w:p w:rsidR="009F1CF1" w:rsidRPr="00172A5E" w:rsidRDefault="00172A5E" w:rsidP="00172A5E">
      <w:pPr>
        <w:shd w:val="clear" w:color="auto" w:fill="FFFFFF"/>
        <w:spacing w:after="0" w:line="240" w:lineRule="auto"/>
        <w:ind w:firstLine="720"/>
        <w:rPr>
          <w:rFonts w:ascii="Times New Roman" w:eastAsia="Times New Roman" w:hAnsi="Times New Roman" w:cs="Times New Roman"/>
          <w:i/>
          <w:color w:val="000000" w:themeColor="text1"/>
          <w:sz w:val="28"/>
          <w:szCs w:val="28"/>
          <w:lang w:eastAsia="ru-RU"/>
        </w:rPr>
      </w:pPr>
      <w:r w:rsidRPr="00172A5E">
        <w:rPr>
          <w:rFonts w:ascii="Times New Roman" w:eastAsia="Times New Roman" w:hAnsi="Times New Roman" w:cs="Times New Roman"/>
          <w:i/>
          <w:color w:val="000000" w:themeColor="text1"/>
          <w:sz w:val="28"/>
          <w:szCs w:val="28"/>
          <w:lang w:eastAsia="ru-RU"/>
        </w:rPr>
        <w:t>Предварительное проведение анкетирования.</w:t>
      </w:r>
    </w:p>
    <w:p w:rsidR="008A2D72" w:rsidRPr="00590730" w:rsidRDefault="00AC0B52"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Анкета для учащихся</w:t>
      </w:r>
      <w:r w:rsidR="00172A5E">
        <w:rPr>
          <w:rFonts w:ascii="Times New Roman" w:eastAsia="Times New Roman" w:hAnsi="Times New Roman" w:cs="Times New Roman"/>
          <w:b/>
          <w:color w:val="000000" w:themeColor="text1"/>
          <w:sz w:val="28"/>
          <w:szCs w:val="28"/>
          <w:lang w:eastAsia="ru-RU"/>
        </w:rPr>
        <w:t>.</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1.</w:t>
      </w:r>
      <w:r w:rsidR="00172A5E">
        <w:rPr>
          <w:rFonts w:ascii="Times New Roman" w:eastAsia="Times New Roman" w:hAnsi="Times New Roman" w:cs="Times New Roman"/>
          <w:iCs/>
          <w:color w:val="000000" w:themeColor="text1"/>
          <w:sz w:val="28"/>
          <w:szCs w:val="28"/>
          <w:lang w:eastAsia="ru-RU"/>
        </w:rPr>
        <w:t> Есть ли у Вас увлечение, хобби?</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lastRenderedPageBreak/>
        <w:t>2.</w:t>
      </w:r>
      <w:r w:rsidR="00172A5E">
        <w:rPr>
          <w:rFonts w:ascii="Times New Roman" w:eastAsia="Times New Roman" w:hAnsi="Times New Roman" w:cs="Times New Roman"/>
          <w:iCs/>
          <w:color w:val="000000" w:themeColor="text1"/>
          <w:sz w:val="28"/>
          <w:szCs w:val="28"/>
          <w:lang w:eastAsia="ru-RU"/>
        </w:rPr>
        <w:t> </w:t>
      </w:r>
      <w:r w:rsidRPr="00590730">
        <w:rPr>
          <w:rFonts w:ascii="Times New Roman" w:eastAsia="Times New Roman" w:hAnsi="Times New Roman" w:cs="Times New Roman"/>
          <w:iCs/>
          <w:color w:val="000000" w:themeColor="text1"/>
          <w:sz w:val="28"/>
          <w:szCs w:val="28"/>
          <w:lang w:eastAsia="ru-RU"/>
        </w:rPr>
        <w:t>И</w:t>
      </w:r>
      <w:r w:rsidR="00172A5E">
        <w:rPr>
          <w:rFonts w:ascii="Times New Roman" w:eastAsia="Times New Roman" w:hAnsi="Times New Roman" w:cs="Times New Roman"/>
          <w:iCs/>
          <w:color w:val="000000" w:themeColor="text1"/>
          <w:sz w:val="28"/>
          <w:szCs w:val="28"/>
          <w:lang w:eastAsia="ru-RU"/>
        </w:rPr>
        <w:t xml:space="preserve">меется ли у Вас информация о мире </w:t>
      </w:r>
      <w:r w:rsidRPr="00590730">
        <w:rPr>
          <w:rFonts w:ascii="Times New Roman" w:eastAsia="Times New Roman" w:hAnsi="Times New Roman" w:cs="Times New Roman"/>
          <w:iCs/>
          <w:color w:val="000000" w:themeColor="text1"/>
          <w:sz w:val="28"/>
          <w:szCs w:val="28"/>
          <w:lang w:eastAsia="ru-RU"/>
        </w:rPr>
        <w:t>профессий</w:t>
      </w:r>
      <w:r w:rsidR="00AC0B52" w:rsidRPr="00590730">
        <w:rPr>
          <w:rFonts w:ascii="Times New Roman" w:eastAsia="Times New Roman" w:hAnsi="Times New Roman" w:cs="Times New Roman"/>
          <w:iCs/>
          <w:color w:val="000000" w:themeColor="text1"/>
          <w:sz w:val="28"/>
          <w:szCs w:val="28"/>
          <w:lang w:eastAsia="ru-RU"/>
        </w:rPr>
        <w:t xml:space="preserve"> (полная, недостаточная, отсутствует)</w:t>
      </w:r>
      <w:r w:rsidR="00172A5E">
        <w:rPr>
          <w:rFonts w:ascii="Times New Roman" w:eastAsia="Times New Roman" w:hAnsi="Times New Roman" w:cs="Times New Roman"/>
          <w:iCs/>
          <w:color w:val="000000" w:themeColor="text1"/>
          <w:sz w:val="28"/>
          <w:szCs w:val="28"/>
          <w:lang w:eastAsia="ru-RU"/>
        </w:rPr>
        <w:t>.</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3.</w:t>
      </w:r>
      <w:r w:rsidR="00172A5E">
        <w:rPr>
          <w:rFonts w:ascii="Times New Roman" w:eastAsia="Times New Roman" w:hAnsi="Times New Roman" w:cs="Times New Roman"/>
          <w:iCs/>
          <w:color w:val="000000" w:themeColor="text1"/>
          <w:sz w:val="28"/>
          <w:szCs w:val="28"/>
          <w:lang w:eastAsia="ru-RU"/>
        </w:rPr>
        <w:t> Выбрали ли Вы профессию?</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4.</w:t>
      </w:r>
      <w:r w:rsidR="00172A5E">
        <w:rPr>
          <w:rFonts w:ascii="Times New Roman" w:eastAsia="Times New Roman" w:hAnsi="Times New Roman" w:cs="Times New Roman"/>
          <w:iCs/>
          <w:color w:val="000000" w:themeColor="text1"/>
          <w:sz w:val="28"/>
          <w:szCs w:val="28"/>
          <w:lang w:eastAsia="ru-RU"/>
        </w:rPr>
        <w:t xml:space="preserve"> Что повлияло на </w:t>
      </w:r>
      <w:r w:rsidRPr="00590730">
        <w:rPr>
          <w:rFonts w:ascii="Times New Roman" w:eastAsia="Times New Roman" w:hAnsi="Times New Roman" w:cs="Times New Roman"/>
          <w:iCs/>
          <w:color w:val="000000" w:themeColor="text1"/>
          <w:sz w:val="28"/>
          <w:szCs w:val="28"/>
          <w:lang w:eastAsia="ru-RU"/>
        </w:rPr>
        <w:t>выбор профессии?</w:t>
      </w:r>
    </w:p>
    <w:p w:rsidR="009F1CF1"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5.</w:t>
      </w:r>
      <w:r w:rsidR="00172A5E">
        <w:rPr>
          <w:rFonts w:ascii="Times New Roman" w:eastAsia="Times New Roman" w:hAnsi="Times New Roman" w:cs="Times New Roman"/>
          <w:iCs/>
          <w:color w:val="000000" w:themeColor="text1"/>
          <w:sz w:val="28"/>
          <w:szCs w:val="28"/>
          <w:lang w:eastAsia="ru-RU"/>
        </w:rPr>
        <w:t> </w:t>
      </w:r>
      <w:r w:rsidRPr="00590730">
        <w:rPr>
          <w:rFonts w:ascii="Times New Roman" w:eastAsia="Times New Roman" w:hAnsi="Times New Roman" w:cs="Times New Roman"/>
          <w:iCs/>
          <w:color w:val="000000" w:themeColor="text1"/>
          <w:sz w:val="28"/>
          <w:szCs w:val="28"/>
          <w:lang w:eastAsia="ru-RU"/>
        </w:rPr>
        <w:t xml:space="preserve">Знаете </w:t>
      </w:r>
      <w:r w:rsidR="00172A5E">
        <w:rPr>
          <w:rFonts w:ascii="Times New Roman" w:eastAsia="Times New Roman" w:hAnsi="Times New Roman" w:cs="Times New Roman"/>
          <w:iCs/>
          <w:color w:val="000000" w:themeColor="text1"/>
          <w:sz w:val="28"/>
          <w:szCs w:val="28"/>
          <w:lang w:eastAsia="ru-RU"/>
        </w:rPr>
        <w:t xml:space="preserve">ли Вы, какие учебные заведения готовят специалистов данного </w:t>
      </w:r>
      <w:r w:rsidRPr="00590730">
        <w:rPr>
          <w:rFonts w:ascii="Times New Roman" w:eastAsia="Times New Roman" w:hAnsi="Times New Roman" w:cs="Times New Roman"/>
          <w:iCs/>
          <w:color w:val="000000" w:themeColor="text1"/>
          <w:sz w:val="28"/>
          <w:szCs w:val="28"/>
          <w:lang w:eastAsia="ru-RU"/>
        </w:rPr>
        <w:t>профиля?</w:t>
      </w:r>
    </w:p>
    <w:p w:rsidR="009F1CF1" w:rsidRPr="00590730" w:rsidRDefault="009F1CF1"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6.</w:t>
      </w:r>
      <w:r w:rsidR="00172A5E">
        <w:rPr>
          <w:rFonts w:ascii="Times New Roman" w:eastAsia="Times New Roman" w:hAnsi="Times New Roman" w:cs="Times New Roman"/>
          <w:color w:val="000000" w:themeColor="text1"/>
          <w:sz w:val="28"/>
          <w:szCs w:val="28"/>
          <w:lang w:eastAsia="ru-RU"/>
        </w:rPr>
        <w:t> </w:t>
      </w:r>
      <w:r w:rsidRPr="00590730">
        <w:rPr>
          <w:rFonts w:ascii="Times New Roman" w:eastAsia="Times New Roman" w:hAnsi="Times New Roman" w:cs="Times New Roman"/>
          <w:color w:val="000000" w:themeColor="text1"/>
          <w:sz w:val="28"/>
          <w:szCs w:val="28"/>
          <w:lang w:eastAsia="ru-RU"/>
        </w:rPr>
        <w:t xml:space="preserve">Что Вы предпринимаете для осуществления Ваших профессиональных планов? </w:t>
      </w:r>
    </w:p>
    <w:p w:rsidR="00590730" w:rsidRPr="00590730" w:rsidRDefault="009F1CF1"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iCs/>
          <w:color w:val="000000" w:themeColor="text1"/>
          <w:sz w:val="28"/>
          <w:szCs w:val="28"/>
          <w:lang w:eastAsia="ru-RU"/>
        </w:rPr>
        <w:t>7.</w:t>
      </w:r>
      <w:r w:rsidR="00172A5E">
        <w:rPr>
          <w:rFonts w:ascii="Times New Roman" w:eastAsia="Times New Roman" w:hAnsi="Times New Roman" w:cs="Times New Roman"/>
          <w:iCs/>
          <w:color w:val="000000" w:themeColor="text1"/>
          <w:sz w:val="28"/>
          <w:szCs w:val="28"/>
          <w:lang w:eastAsia="ru-RU"/>
        </w:rPr>
        <w:t xml:space="preserve"> Согласны ли родители с Вашим </w:t>
      </w:r>
      <w:r w:rsidRPr="00590730">
        <w:rPr>
          <w:rFonts w:ascii="Times New Roman" w:eastAsia="Times New Roman" w:hAnsi="Times New Roman" w:cs="Times New Roman"/>
          <w:iCs/>
          <w:color w:val="000000" w:themeColor="text1"/>
          <w:sz w:val="28"/>
          <w:szCs w:val="28"/>
          <w:lang w:eastAsia="ru-RU"/>
        </w:rPr>
        <w:t>выбором?</w:t>
      </w:r>
    </w:p>
    <w:p w:rsidR="009F1CF1" w:rsidRPr="006A59A0" w:rsidRDefault="006A59A0" w:rsidP="00590730">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Презентация результатов анкетирования учащихся.</w:t>
      </w:r>
    </w:p>
    <w:p w:rsidR="006A59A0" w:rsidRDefault="006A59A0" w:rsidP="00590730">
      <w:pPr>
        <w:spacing w:after="0" w:line="240" w:lineRule="auto"/>
        <w:ind w:firstLine="720"/>
        <w:jc w:val="center"/>
        <w:rPr>
          <w:rFonts w:ascii="Times New Roman" w:eastAsia="Times New Roman" w:hAnsi="Times New Roman" w:cs="Times New Roman"/>
          <w:b/>
          <w:bCs/>
          <w:color w:val="000000" w:themeColor="text1"/>
          <w:sz w:val="28"/>
          <w:szCs w:val="28"/>
          <w:lang w:eastAsia="ru-RU"/>
        </w:rPr>
      </w:pP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Анкета для родителей</w:t>
      </w:r>
      <w:r w:rsidR="00172A5E">
        <w:rPr>
          <w:rFonts w:ascii="Times New Roman" w:eastAsia="Times New Roman" w:hAnsi="Times New Roman" w:cs="Times New Roman"/>
          <w:b/>
          <w:bCs/>
          <w:color w:val="000000" w:themeColor="text1"/>
          <w:sz w:val="28"/>
          <w:szCs w:val="28"/>
          <w:lang w:eastAsia="ru-RU"/>
        </w:rPr>
        <w:t xml:space="preserve"> </w:t>
      </w:r>
      <w:r w:rsidR="00590730" w:rsidRPr="00590730">
        <w:rPr>
          <w:rFonts w:ascii="Times New Roman" w:eastAsia="Times New Roman" w:hAnsi="Times New Roman" w:cs="Times New Roman"/>
          <w:b/>
          <w:bCs/>
          <w:color w:val="000000" w:themeColor="text1"/>
          <w:sz w:val="28"/>
          <w:szCs w:val="28"/>
          <w:lang w:eastAsia="ru-RU"/>
        </w:rPr>
        <w:t>«</w:t>
      </w:r>
      <w:r w:rsidRPr="00590730">
        <w:rPr>
          <w:rFonts w:ascii="Times New Roman" w:eastAsia="Times New Roman" w:hAnsi="Times New Roman" w:cs="Times New Roman"/>
          <w:b/>
          <w:bCs/>
          <w:color w:val="000000" w:themeColor="text1"/>
          <w:sz w:val="28"/>
          <w:szCs w:val="28"/>
          <w:lang w:eastAsia="ru-RU"/>
        </w:rPr>
        <w:t>Моя роль в подгот</w:t>
      </w:r>
      <w:r w:rsidR="00590730" w:rsidRPr="00590730">
        <w:rPr>
          <w:rFonts w:ascii="Times New Roman" w:eastAsia="Times New Roman" w:hAnsi="Times New Roman" w:cs="Times New Roman"/>
          <w:b/>
          <w:bCs/>
          <w:color w:val="000000" w:themeColor="text1"/>
          <w:sz w:val="28"/>
          <w:szCs w:val="28"/>
          <w:lang w:eastAsia="ru-RU"/>
        </w:rPr>
        <w:t>овке ребенка к выбору профессии»</w:t>
      </w:r>
      <w:r w:rsidR="00172A5E">
        <w:rPr>
          <w:rFonts w:ascii="Times New Roman" w:eastAsia="Times New Roman" w:hAnsi="Times New Roman" w:cs="Times New Roman"/>
          <w:b/>
          <w:bCs/>
          <w:color w:val="000000" w:themeColor="text1"/>
          <w:sz w:val="28"/>
          <w:szCs w:val="28"/>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Эта анкета помогает определить степень участия родителей в подготовке детей к труду и выбору профессии.</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ИНСТРУКЦИЯ. Ниже приведен ряд суждений. Анализ своего отношения к ним поможет Вам оценить свое участие в профессиональной ориентации Вашего ребенка. Внимательно прочитайте каждое из приведенных суждений. Если Вы считаете, что оно соответству</w:t>
      </w:r>
      <w:r w:rsidR="00172A5E">
        <w:rPr>
          <w:rFonts w:ascii="Times New Roman" w:eastAsia="Times New Roman" w:hAnsi="Times New Roman" w:cs="Times New Roman"/>
          <w:color w:val="000000" w:themeColor="text1"/>
          <w:sz w:val="28"/>
          <w:szCs w:val="28"/>
          <w:lang w:eastAsia="ru-RU"/>
        </w:rPr>
        <w:t>ет Вашим взглядам, то ответьте «</w:t>
      </w:r>
      <w:r w:rsidRPr="00590730">
        <w:rPr>
          <w:rFonts w:ascii="Times New Roman" w:eastAsia="Times New Roman" w:hAnsi="Times New Roman" w:cs="Times New Roman"/>
          <w:color w:val="000000" w:themeColor="text1"/>
          <w:sz w:val="28"/>
          <w:szCs w:val="28"/>
          <w:lang w:eastAsia="ru-RU"/>
        </w:rPr>
        <w:t>да</w:t>
      </w:r>
      <w:r w:rsidR="00172A5E">
        <w:rPr>
          <w:rFonts w:ascii="Times New Roman" w:eastAsia="Times New Roman" w:hAnsi="Times New Roman" w:cs="Times New Roman"/>
          <w:color w:val="000000" w:themeColor="text1"/>
          <w:sz w:val="28"/>
          <w:szCs w:val="28"/>
          <w:lang w:eastAsia="ru-RU"/>
        </w:rPr>
        <w:t>»; если не соответствует, то «нет»</w:t>
      </w:r>
      <w:r w:rsidRPr="00590730">
        <w:rPr>
          <w:rFonts w:ascii="Times New Roman" w:eastAsia="Times New Roman" w:hAnsi="Times New Roman" w:cs="Times New Roman"/>
          <w:color w:val="000000" w:themeColor="text1"/>
          <w:sz w:val="28"/>
          <w:szCs w:val="28"/>
          <w:lang w:eastAsia="ru-RU"/>
        </w:rPr>
        <w:t>.</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часто рассказываю дома о своей профессии, успехах и трудностях на работе.</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Мы с ребенком часто обсуждаем прочитанные им книги, бываем в музеях, на выставках.</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не знаю, имеет ли какое-нибудь общественное поручение мой сын (дочь).</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Мой ребенок хорошо знает, где и кем я работаю.</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У меня нет свободного времени, чтобы обсуждать со своим ребенком его интересы и увлечения.</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никогда бы не выступил(а) с рассказом о своей профессии и работе перед классом, в котором учится мой сын (дочь).</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Я думаю, что кем бы ни стал в будущем мой ребенок, </w:t>
      </w:r>
      <w:proofErr w:type="spellStart"/>
      <w:r w:rsidRPr="00590730">
        <w:rPr>
          <w:rFonts w:ascii="Times New Roman" w:eastAsia="Times New Roman" w:hAnsi="Times New Roman" w:cs="Times New Roman"/>
          <w:color w:val="000000" w:themeColor="text1"/>
          <w:sz w:val="28"/>
          <w:szCs w:val="28"/>
          <w:lang w:eastAsia="ru-RU"/>
        </w:rPr>
        <w:t>общетрудовые</w:t>
      </w:r>
      <w:proofErr w:type="spellEnd"/>
      <w:r w:rsidRPr="00590730">
        <w:rPr>
          <w:rFonts w:ascii="Times New Roman" w:eastAsia="Times New Roman" w:hAnsi="Times New Roman" w:cs="Times New Roman"/>
          <w:color w:val="000000" w:themeColor="text1"/>
          <w:sz w:val="28"/>
          <w:szCs w:val="28"/>
          <w:lang w:eastAsia="ru-RU"/>
        </w:rPr>
        <w:t xml:space="preserve"> навыки, полученные им в школе и дома, пригодятся в жизни.</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Большую радость и мне, и моему ребенку приносит совместное выполнение трудовых обязанностей дома.</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Моя работа не настолько интересна по содержанию, чтобы я рассказывал(а) о ней своему ребенку.</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Если в школе будет организован летний лагерь труда и отдыха, мой ребенок обязательно туда поедет.</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стараюсь, чтобы сын (дочь) имел(а) дома постоянное поручение (мытье посуды, покупка продуктов и т.п.).</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не хочу советовать своему ребенку, чем заниматься в жизни, потому что он должен решить этот вопрос самостоятельно.</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lastRenderedPageBreak/>
        <w:t>Мне кажется, что заставлять сына (дочь) участвовать в работе по дому не нужно, он(а) еще успеет в жизни наработаться.</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знаю, какие учебные предметы больше всего нравятся моему ребенку, а какие нет.</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считаю, что можно наказывать трудом за проступок и поощрять деньгами за хорошо выполненное поручение.</w:t>
      </w:r>
    </w:p>
    <w:p w:rsidR="00103179" w:rsidRPr="00590730" w:rsidRDefault="00103179" w:rsidP="00172A5E">
      <w:pPr>
        <w:numPr>
          <w:ilvl w:val="0"/>
          <w:numId w:val="6"/>
        </w:numPr>
        <w:tabs>
          <w:tab w:val="clear" w:pos="720"/>
          <w:tab w:val="num" w:pos="1134"/>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Я думаю, что участие в общественных делах поможет моему ребенку проявить свои способности.</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Каждый ответ, совпадающий с ключом, оценивается в 1 балл.</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Ключ:</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да</w:t>
      </w:r>
      <w:proofErr w:type="gramEnd"/>
      <w:r>
        <w:rPr>
          <w:rFonts w:ascii="Times New Roman" w:eastAsia="Times New Roman" w:hAnsi="Times New Roman" w:cs="Times New Roman"/>
          <w:color w:val="000000" w:themeColor="text1"/>
          <w:sz w:val="28"/>
          <w:szCs w:val="28"/>
          <w:lang w:eastAsia="ru-RU"/>
        </w:rPr>
        <w:t>»</w:t>
      </w:r>
      <w:r w:rsidR="00103179" w:rsidRPr="00590730">
        <w:rPr>
          <w:rFonts w:ascii="Times New Roman" w:eastAsia="Times New Roman" w:hAnsi="Times New Roman" w:cs="Times New Roman"/>
          <w:color w:val="000000" w:themeColor="text1"/>
          <w:sz w:val="28"/>
          <w:szCs w:val="28"/>
          <w:lang w:eastAsia="ru-RU"/>
        </w:rPr>
        <w:t xml:space="preserve"> </w:t>
      </w:r>
      <w:r w:rsidRPr="00172A5E">
        <w:rPr>
          <w:rFonts w:ascii="Times New Roman" w:hAnsi="Times New Roman" w:cs="Times New Roman"/>
          <w:color w:val="000000" w:themeColor="text1"/>
          <w:sz w:val="28"/>
          <w:szCs w:val="28"/>
        </w:rPr>
        <w:t>–</w:t>
      </w:r>
      <w:r w:rsidR="00103179" w:rsidRPr="00590730">
        <w:rPr>
          <w:rFonts w:ascii="Times New Roman" w:eastAsia="Times New Roman" w:hAnsi="Times New Roman" w:cs="Times New Roman"/>
          <w:color w:val="000000" w:themeColor="text1"/>
          <w:sz w:val="28"/>
          <w:szCs w:val="28"/>
          <w:lang w:eastAsia="ru-RU"/>
        </w:rPr>
        <w:t xml:space="preserve"> 1, 2</w:t>
      </w:r>
      <w:r>
        <w:rPr>
          <w:rFonts w:ascii="Times New Roman" w:eastAsia="Times New Roman" w:hAnsi="Times New Roman" w:cs="Times New Roman"/>
          <w:color w:val="000000" w:themeColor="text1"/>
          <w:sz w:val="28"/>
          <w:szCs w:val="28"/>
          <w:lang w:eastAsia="ru-RU"/>
        </w:rPr>
        <w:t>, 4, 7, 8, 10, 11, 14, 16;</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нет</w:t>
      </w:r>
      <w:proofErr w:type="gramEnd"/>
      <w:r>
        <w:rPr>
          <w:rFonts w:ascii="Times New Roman" w:eastAsia="Times New Roman" w:hAnsi="Times New Roman" w:cs="Times New Roman"/>
          <w:color w:val="000000" w:themeColor="text1"/>
          <w:sz w:val="28"/>
          <w:szCs w:val="28"/>
          <w:lang w:eastAsia="ru-RU"/>
        </w:rPr>
        <w:t>»</w:t>
      </w:r>
      <w:r w:rsidR="00103179" w:rsidRPr="00590730">
        <w:rPr>
          <w:rFonts w:ascii="Times New Roman" w:eastAsia="Times New Roman" w:hAnsi="Times New Roman" w:cs="Times New Roman"/>
          <w:color w:val="000000" w:themeColor="text1"/>
          <w:sz w:val="28"/>
          <w:szCs w:val="28"/>
          <w:lang w:eastAsia="ru-RU"/>
        </w:rPr>
        <w:t xml:space="preserve"> </w:t>
      </w:r>
      <w:r w:rsidRPr="00172A5E">
        <w:rPr>
          <w:rFonts w:ascii="Times New Roman" w:hAnsi="Times New Roman" w:cs="Times New Roman"/>
          <w:color w:val="000000" w:themeColor="text1"/>
          <w:sz w:val="28"/>
          <w:szCs w:val="28"/>
        </w:rPr>
        <w:t>–</w:t>
      </w:r>
      <w:r w:rsidR="00103179" w:rsidRPr="00590730">
        <w:rPr>
          <w:rFonts w:ascii="Times New Roman" w:eastAsia="Times New Roman" w:hAnsi="Times New Roman" w:cs="Times New Roman"/>
          <w:color w:val="000000" w:themeColor="text1"/>
          <w:sz w:val="28"/>
          <w:szCs w:val="28"/>
          <w:lang w:eastAsia="ru-RU"/>
        </w:rPr>
        <w:t xml:space="preserve"> 3, 5, 6, 8, 12, 13, 15.</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Суммируйте полученные баллы.</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Если сумма их находится в пределах:</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12-</w:t>
      </w:r>
      <w:r w:rsidR="00103179" w:rsidRPr="00590730">
        <w:rPr>
          <w:rFonts w:ascii="Times New Roman" w:eastAsia="Times New Roman" w:hAnsi="Times New Roman" w:cs="Times New Roman"/>
          <w:color w:val="000000" w:themeColor="text1"/>
          <w:sz w:val="28"/>
          <w:szCs w:val="28"/>
          <w:u w:val="single"/>
          <w:lang w:eastAsia="ru-RU"/>
        </w:rPr>
        <w:t xml:space="preserve">16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можно сделать вывод, что Вы стремитесь активно научить ребенка полезным трудовым умениям и навыкам, помогаете проявить свои интересы, склонности, способности, расширяете его кругозор;</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8-</w:t>
      </w:r>
      <w:r w:rsidR="00103179" w:rsidRPr="00590730">
        <w:rPr>
          <w:rFonts w:ascii="Times New Roman" w:eastAsia="Times New Roman" w:hAnsi="Times New Roman" w:cs="Times New Roman"/>
          <w:color w:val="000000" w:themeColor="text1"/>
          <w:sz w:val="28"/>
          <w:szCs w:val="28"/>
          <w:u w:val="single"/>
          <w:lang w:eastAsia="ru-RU"/>
        </w:rPr>
        <w:t xml:space="preserve">11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Вы понимаете важность семейного воспитания в подготовке школьников к труду, однако у Вас есть резервы для более активного участия в трудовом воспитании своего ребенка;</w:t>
      </w:r>
    </w:p>
    <w:p w:rsidR="00103179" w:rsidRPr="00590730" w:rsidRDefault="00172A5E"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4-</w:t>
      </w:r>
      <w:r w:rsidR="00103179" w:rsidRPr="00590730">
        <w:rPr>
          <w:rFonts w:ascii="Times New Roman" w:eastAsia="Times New Roman" w:hAnsi="Times New Roman" w:cs="Times New Roman"/>
          <w:color w:val="000000" w:themeColor="text1"/>
          <w:sz w:val="28"/>
          <w:szCs w:val="28"/>
          <w:u w:val="single"/>
          <w:lang w:eastAsia="ru-RU"/>
        </w:rPr>
        <w:t xml:space="preserve">7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этот результат говорит о том, что Вы не очень много внимания уделяете трудовому воспитанию сына (дочери) и подготовке его к будущей профессии. Следует помнить, что Вашего ребенка ждет впереди нелегкая учеба, работа, и надо сейчас научить его преодолевать трудности, заинтересовать предстоящим трудом;</w:t>
      </w:r>
    </w:p>
    <w:p w:rsidR="006A59A0" w:rsidRDefault="00172A5E" w:rsidP="006A59A0">
      <w:pPr>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0-</w:t>
      </w:r>
      <w:r w:rsidR="00103179" w:rsidRPr="00590730">
        <w:rPr>
          <w:rFonts w:ascii="Times New Roman" w:eastAsia="Times New Roman" w:hAnsi="Times New Roman" w:cs="Times New Roman"/>
          <w:color w:val="000000" w:themeColor="text1"/>
          <w:sz w:val="28"/>
          <w:szCs w:val="28"/>
          <w:u w:val="single"/>
          <w:lang w:eastAsia="ru-RU"/>
        </w:rPr>
        <w:t xml:space="preserve">3 </w:t>
      </w:r>
      <w:r w:rsidRPr="00172A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03179" w:rsidRPr="00590730">
        <w:rPr>
          <w:rFonts w:ascii="Times New Roman" w:eastAsia="Times New Roman" w:hAnsi="Times New Roman" w:cs="Times New Roman"/>
          <w:color w:val="000000" w:themeColor="text1"/>
          <w:sz w:val="28"/>
          <w:szCs w:val="28"/>
          <w:lang w:eastAsia="ru-RU"/>
        </w:rPr>
        <w:t>у Вас мало свободного времени, или Вы не уверены, что сможете в чем-то помочь своему ребенку, поэтому относитесь к воспитанию в семье не очень серьезно. Однако ребенок нуждается в Вашем участии и внимании. В будущем он может столкнуться с серьезными затруднениями в профессиональном обучении и трудовой деятельности. Поддержите своего ребенка в учебе, общественной работе, домашних делах.</w:t>
      </w:r>
    </w:p>
    <w:p w:rsidR="006A59A0" w:rsidRPr="006A59A0" w:rsidRDefault="006A59A0" w:rsidP="006A59A0">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Обсуждение результатов анкетирования родителей.</w:t>
      </w:r>
    </w:p>
    <w:p w:rsidR="00103179" w:rsidRDefault="00103179" w:rsidP="006A59A0">
      <w:pPr>
        <w:spacing w:after="0" w:line="240" w:lineRule="auto"/>
        <w:rPr>
          <w:rFonts w:ascii="Times New Roman" w:eastAsia="Times New Roman" w:hAnsi="Times New Roman" w:cs="Times New Roman"/>
          <w:color w:val="000000" w:themeColor="text1"/>
          <w:sz w:val="28"/>
          <w:szCs w:val="28"/>
          <w:lang w:eastAsia="ru-RU"/>
        </w:rPr>
      </w:pPr>
    </w:p>
    <w:p w:rsidR="006A59A0" w:rsidRPr="006A59A0" w:rsidRDefault="006A59A0" w:rsidP="006A59A0">
      <w:pPr>
        <w:spacing w:after="0" w:line="240" w:lineRule="auto"/>
        <w:ind w:firstLine="709"/>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Анализ и обсуждение памятки.</w:t>
      </w:r>
    </w:p>
    <w:p w:rsidR="00103179" w:rsidRPr="00590730" w:rsidRDefault="00103179" w:rsidP="006A59A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lang w:eastAsia="ru-RU"/>
        </w:rPr>
        <w:t>Как помочь своему ребенку в выборе профессии</w:t>
      </w:r>
      <w:r w:rsidR="00172A5E">
        <w:rPr>
          <w:rFonts w:ascii="Times New Roman" w:eastAsia="Times New Roman" w:hAnsi="Times New Roman" w:cs="Times New Roman"/>
          <w:b/>
          <w:bCs/>
          <w:color w:val="000000" w:themeColor="text1"/>
          <w:sz w:val="28"/>
          <w:szCs w:val="28"/>
          <w:lang w:eastAsia="ru-RU"/>
        </w:rPr>
        <w:t xml:space="preserve"> </w:t>
      </w:r>
      <w:r w:rsidRPr="00590730">
        <w:rPr>
          <w:rFonts w:ascii="Times New Roman" w:eastAsia="Times New Roman" w:hAnsi="Times New Roman" w:cs="Times New Roman"/>
          <w:b/>
          <w:bCs/>
          <w:color w:val="000000" w:themeColor="text1"/>
          <w:sz w:val="28"/>
          <w:szCs w:val="28"/>
          <w:lang w:eastAsia="ru-RU"/>
        </w:rPr>
        <w:t>(памятка для родителей)</w:t>
      </w:r>
      <w:r w:rsidR="00172A5E">
        <w:rPr>
          <w:rFonts w:ascii="Times New Roman" w:eastAsia="Times New Roman" w:hAnsi="Times New Roman" w:cs="Times New Roman"/>
          <w:b/>
          <w:bCs/>
          <w:color w:val="000000" w:themeColor="text1"/>
          <w:sz w:val="28"/>
          <w:szCs w:val="28"/>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«Памятке для родителей» представлена информация по каждому из ключевых этапов профессионального выбора и рекомендации родителям, желающим оказать своему ребенку посильную помощь в решении вопроса «Кем стать?».</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1 этап: </w:t>
      </w:r>
      <w:r w:rsidRPr="00590730">
        <w:rPr>
          <w:rFonts w:ascii="Times New Roman" w:eastAsia="Times New Roman" w:hAnsi="Times New Roman" w:cs="Times New Roman"/>
          <w:color w:val="000000" w:themeColor="text1"/>
          <w:sz w:val="28"/>
          <w:szCs w:val="28"/>
          <w:u w:val="single"/>
          <w:lang w:eastAsia="ru-RU"/>
        </w:rPr>
        <w:t>Принятие решения о выборе профессии</w:t>
      </w:r>
      <w:r w:rsidR="00172A5E">
        <w:rPr>
          <w:rFonts w:ascii="Times New Roman" w:eastAsia="Times New Roman" w:hAnsi="Times New Roman" w:cs="Times New Roman"/>
          <w:color w:val="000000" w:themeColor="text1"/>
          <w:sz w:val="28"/>
          <w:szCs w:val="28"/>
          <w:u w:val="single"/>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Важнейшая задача этого этапа – помочь ребенку разобраться в своих профессиональных интересах и склонностях, сильных и слабых сторонах своей личности. На этом этапе подросток особенно нуждается в поддержке и </w:t>
      </w:r>
      <w:r w:rsidRPr="00590730">
        <w:rPr>
          <w:rFonts w:ascii="Times New Roman" w:eastAsia="Times New Roman" w:hAnsi="Times New Roman" w:cs="Times New Roman"/>
          <w:color w:val="000000" w:themeColor="text1"/>
          <w:sz w:val="28"/>
          <w:szCs w:val="28"/>
          <w:lang w:eastAsia="ru-RU"/>
        </w:rPr>
        <w:lastRenderedPageBreak/>
        <w:t>одобрении со стороны родителей, это помогает ему обрести уверенность в себе. 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2 этап:</w:t>
      </w:r>
      <w:r w:rsidRPr="00590730">
        <w:rPr>
          <w:rFonts w:ascii="Times New Roman" w:eastAsia="Times New Roman" w:hAnsi="Times New Roman" w:cs="Times New Roman"/>
          <w:color w:val="000000" w:themeColor="text1"/>
          <w:sz w:val="28"/>
          <w:szCs w:val="28"/>
          <w:u w:val="single"/>
          <w:lang w:eastAsia="ru-RU"/>
        </w:rPr>
        <w:t> Выбор уч</w:t>
      </w:r>
      <w:r w:rsidR="00172A5E">
        <w:rPr>
          <w:rFonts w:ascii="Times New Roman" w:eastAsia="Times New Roman" w:hAnsi="Times New Roman" w:cs="Times New Roman"/>
          <w:color w:val="000000" w:themeColor="text1"/>
          <w:sz w:val="28"/>
          <w:szCs w:val="28"/>
          <w:u w:val="single"/>
          <w:lang w:eastAsia="ru-RU"/>
        </w:rPr>
        <w:t>реждения образования.</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w:t>
      </w:r>
      <w:proofErr w:type="spellStart"/>
      <w:r w:rsidRPr="00590730">
        <w:rPr>
          <w:rFonts w:ascii="Times New Roman" w:eastAsia="Times New Roman" w:hAnsi="Times New Roman" w:cs="Times New Roman"/>
          <w:color w:val="000000" w:themeColor="text1"/>
          <w:sz w:val="28"/>
          <w:szCs w:val="28"/>
          <w:lang w:eastAsia="ru-RU"/>
        </w:rPr>
        <w:t>профориентационных</w:t>
      </w:r>
      <w:proofErr w:type="spellEnd"/>
      <w:r w:rsidRPr="00590730">
        <w:rPr>
          <w:rFonts w:ascii="Times New Roman" w:eastAsia="Times New Roman" w:hAnsi="Times New Roman" w:cs="Times New Roman"/>
          <w:color w:val="000000" w:themeColor="text1"/>
          <w:sz w:val="28"/>
          <w:szCs w:val="28"/>
          <w:lang w:eastAsia="ru-RU"/>
        </w:rPr>
        <w:t xml:space="preserve"> мини-ярмарках, проводимых Центрами занятости населения, Дни открытых дверей, ежегодно организуемые учебными заведениями. </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3 этап:</w:t>
      </w:r>
      <w:r w:rsidRPr="00590730">
        <w:rPr>
          <w:rFonts w:ascii="Times New Roman" w:eastAsia="Times New Roman" w:hAnsi="Times New Roman" w:cs="Times New Roman"/>
          <w:color w:val="000000" w:themeColor="text1"/>
          <w:sz w:val="28"/>
          <w:szCs w:val="28"/>
          <w:u w:val="single"/>
          <w:lang w:eastAsia="ru-RU"/>
        </w:rPr>
        <w:t> Поступление в учебное заведение</w:t>
      </w:r>
      <w:r w:rsidR="00172A5E">
        <w:rPr>
          <w:rFonts w:ascii="Times New Roman" w:eastAsia="Times New Roman" w:hAnsi="Times New Roman" w:cs="Times New Roman"/>
          <w:color w:val="000000" w:themeColor="text1"/>
          <w:sz w:val="28"/>
          <w:szCs w:val="28"/>
          <w:u w:val="single"/>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103179" w:rsidRPr="00590730" w:rsidRDefault="00103179" w:rsidP="00590730">
      <w:pPr>
        <w:spacing w:after="0" w:line="240" w:lineRule="auto"/>
        <w:ind w:firstLine="720"/>
        <w:jc w:val="center"/>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bCs/>
          <w:color w:val="000000" w:themeColor="text1"/>
          <w:sz w:val="28"/>
          <w:szCs w:val="28"/>
          <w:u w:val="single"/>
          <w:lang w:eastAsia="ru-RU"/>
        </w:rPr>
        <w:t>4 этап:</w:t>
      </w:r>
      <w:r w:rsidRPr="00590730">
        <w:rPr>
          <w:rFonts w:ascii="Times New Roman" w:eastAsia="Times New Roman" w:hAnsi="Times New Roman" w:cs="Times New Roman"/>
          <w:color w:val="000000" w:themeColor="text1"/>
          <w:sz w:val="28"/>
          <w:szCs w:val="28"/>
          <w:u w:val="single"/>
          <w:lang w:eastAsia="ru-RU"/>
        </w:rPr>
        <w:t> Подготовка будущего профессионала</w:t>
      </w:r>
      <w:r w:rsidR="006A59A0">
        <w:rPr>
          <w:rFonts w:ascii="Times New Roman" w:eastAsia="Times New Roman" w:hAnsi="Times New Roman" w:cs="Times New Roman"/>
          <w:color w:val="000000" w:themeColor="text1"/>
          <w:sz w:val="28"/>
          <w:szCs w:val="28"/>
          <w:u w:val="single"/>
          <w:lang w:eastAsia="ru-RU"/>
        </w:rPr>
        <w:t>.</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Итак, необходимый результат достигнут, и ребенок стал </w:t>
      </w:r>
      <w:r w:rsidR="006A59A0">
        <w:rPr>
          <w:rFonts w:ascii="Times New Roman" w:eastAsia="Times New Roman" w:hAnsi="Times New Roman" w:cs="Times New Roman"/>
          <w:color w:val="000000" w:themeColor="text1"/>
          <w:sz w:val="28"/>
          <w:szCs w:val="28"/>
          <w:lang w:eastAsia="ru-RU"/>
        </w:rPr>
        <w:t>учащимся (</w:t>
      </w:r>
      <w:r w:rsidRPr="00590730">
        <w:rPr>
          <w:rFonts w:ascii="Times New Roman" w:eastAsia="Times New Roman" w:hAnsi="Times New Roman" w:cs="Times New Roman"/>
          <w:color w:val="000000" w:themeColor="text1"/>
          <w:sz w:val="28"/>
          <w:szCs w:val="28"/>
          <w:lang w:eastAsia="ru-RU"/>
        </w:rPr>
        <w:t>студентом</w:t>
      </w:r>
      <w:r w:rsidR="006A59A0">
        <w:rPr>
          <w:rFonts w:ascii="Times New Roman" w:eastAsia="Times New Roman" w:hAnsi="Times New Roman" w:cs="Times New Roman"/>
          <w:color w:val="000000" w:themeColor="text1"/>
          <w:sz w:val="28"/>
          <w:szCs w:val="28"/>
          <w:lang w:eastAsia="ru-RU"/>
        </w:rPr>
        <w:t>, курсантом)</w:t>
      </w:r>
      <w:r w:rsidRPr="00590730">
        <w:rPr>
          <w:rFonts w:ascii="Times New Roman" w:eastAsia="Times New Roman" w:hAnsi="Times New Roman" w:cs="Times New Roman"/>
          <w:color w:val="000000" w:themeColor="text1"/>
          <w:sz w:val="28"/>
          <w:szCs w:val="28"/>
          <w:lang w:eastAsia="ru-RU"/>
        </w:rPr>
        <w:t>. Начало процесса обучения – это начало самого важного этапа – подготовки будущего профессионала, который должен быть готов выдержать острую конкуренцию за право получения хорошей работы.</w:t>
      </w:r>
    </w:p>
    <w:p w:rsidR="00103179"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Сформировать четкое представление о работе, которую хотел бы получить молодой человек, поможет совместный анализ его предпочтений, который полезно проводить на протяжении всего периода обучения студента. </w:t>
      </w:r>
      <w:r w:rsidRPr="00590730">
        <w:rPr>
          <w:rFonts w:ascii="Times New Roman" w:eastAsia="Times New Roman" w:hAnsi="Times New Roman" w:cs="Times New Roman"/>
          <w:color w:val="000000" w:themeColor="text1"/>
          <w:sz w:val="28"/>
          <w:szCs w:val="28"/>
          <w:lang w:eastAsia="ru-RU"/>
        </w:rPr>
        <w:lastRenderedPageBreak/>
        <w:t>Какие предметы и спецкурсы вызывают наибольший интерес? Какие аспекты изучаемых дисциплин привлекают повышенное внимание – теоретические, исследовательские, прикладные?</w:t>
      </w:r>
    </w:p>
    <w:p w:rsidR="00590730" w:rsidRPr="00590730"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К моменту окончания уч</w:t>
      </w:r>
      <w:r w:rsidR="006A59A0">
        <w:rPr>
          <w:rFonts w:ascii="Times New Roman" w:eastAsia="Times New Roman" w:hAnsi="Times New Roman" w:cs="Times New Roman"/>
          <w:color w:val="000000" w:themeColor="text1"/>
          <w:sz w:val="28"/>
          <w:szCs w:val="28"/>
          <w:lang w:eastAsia="ru-RU"/>
        </w:rPr>
        <w:t>реждения образования</w:t>
      </w:r>
      <w:r w:rsidRPr="00590730">
        <w:rPr>
          <w:rFonts w:ascii="Times New Roman" w:eastAsia="Times New Roman" w:hAnsi="Times New Roman" w:cs="Times New Roman"/>
          <w:color w:val="000000" w:themeColor="text1"/>
          <w:sz w:val="28"/>
          <w:szCs w:val="28"/>
          <w:lang w:eastAsia="ru-RU"/>
        </w:rPr>
        <w:t xml:space="preserve"> молодой человек должен сформировать четкие цели поиска работы и представление о том, как они могут быть реализованы, какие дополнительные навыки он должен для этого получить, какие умения развить, какие профессионально важные качества приобрести.</w:t>
      </w:r>
    </w:p>
    <w:p w:rsidR="00103179" w:rsidRDefault="00103179"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этом поиске родители – самые надежные и верные помощники!</w:t>
      </w:r>
    </w:p>
    <w:p w:rsidR="006A59A0" w:rsidRDefault="006A59A0" w:rsidP="00590730">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6A59A0" w:rsidRPr="006A59A0" w:rsidRDefault="006A59A0" w:rsidP="00590730">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6A59A0">
        <w:rPr>
          <w:rFonts w:ascii="Times New Roman" w:eastAsia="Times New Roman" w:hAnsi="Times New Roman" w:cs="Times New Roman"/>
          <w:i/>
          <w:color w:val="000000" w:themeColor="text1"/>
          <w:sz w:val="28"/>
          <w:szCs w:val="28"/>
          <w:lang w:eastAsia="ru-RU"/>
        </w:rPr>
        <w:t>Презентация теории Дж. </w:t>
      </w:r>
      <w:proofErr w:type="spellStart"/>
      <w:r w:rsidRPr="006A59A0">
        <w:rPr>
          <w:rFonts w:ascii="Times New Roman" w:eastAsia="Times New Roman" w:hAnsi="Times New Roman" w:cs="Times New Roman"/>
          <w:i/>
          <w:color w:val="000000" w:themeColor="text1"/>
          <w:sz w:val="28"/>
          <w:szCs w:val="28"/>
          <w:lang w:eastAsia="ru-RU"/>
        </w:rPr>
        <w:t>Холланда</w:t>
      </w:r>
      <w:proofErr w:type="spellEnd"/>
      <w:r w:rsidRPr="006A59A0">
        <w:rPr>
          <w:rFonts w:ascii="Times New Roman" w:eastAsia="Times New Roman" w:hAnsi="Times New Roman" w:cs="Times New Roman"/>
          <w:i/>
          <w:color w:val="000000" w:themeColor="text1"/>
          <w:sz w:val="28"/>
          <w:szCs w:val="28"/>
          <w:lang w:eastAsia="ru-RU"/>
        </w:rPr>
        <w:t>.</w:t>
      </w:r>
    </w:p>
    <w:p w:rsidR="008A2D72" w:rsidRPr="00590730" w:rsidRDefault="00103179"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Т</w:t>
      </w:r>
      <w:r w:rsidR="008A2D72" w:rsidRPr="00590730">
        <w:rPr>
          <w:rFonts w:ascii="Times New Roman" w:eastAsia="Times New Roman" w:hAnsi="Times New Roman" w:cs="Times New Roman"/>
          <w:b/>
          <w:color w:val="000000" w:themeColor="text1"/>
          <w:sz w:val="28"/>
          <w:szCs w:val="28"/>
          <w:lang w:eastAsia="ru-RU"/>
        </w:rPr>
        <w:t>еори</w:t>
      </w:r>
      <w:r w:rsidRPr="00590730">
        <w:rPr>
          <w:rFonts w:ascii="Times New Roman" w:eastAsia="Times New Roman" w:hAnsi="Times New Roman" w:cs="Times New Roman"/>
          <w:b/>
          <w:color w:val="000000" w:themeColor="text1"/>
          <w:sz w:val="28"/>
          <w:szCs w:val="28"/>
          <w:lang w:eastAsia="ru-RU"/>
        </w:rPr>
        <w:t>я</w:t>
      </w:r>
      <w:r w:rsidR="008A2D72" w:rsidRPr="00590730">
        <w:rPr>
          <w:rFonts w:ascii="Times New Roman" w:eastAsia="Times New Roman" w:hAnsi="Times New Roman" w:cs="Times New Roman"/>
          <w:b/>
          <w:color w:val="000000" w:themeColor="text1"/>
          <w:sz w:val="28"/>
          <w:szCs w:val="28"/>
          <w:lang w:eastAsia="ru-RU"/>
        </w:rPr>
        <w:t xml:space="preserve"> типов личности Джона </w:t>
      </w:r>
      <w:proofErr w:type="spellStart"/>
      <w:r w:rsidR="008A2D72" w:rsidRPr="00590730">
        <w:rPr>
          <w:rFonts w:ascii="Times New Roman" w:eastAsia="Times New Roman" w:hAnsi="Times New Roman" w:cs="Times New Roman"/>
          <w:b/>
          <w:color w:val="000000" w:themeColor="text1"/>
          <w:sz w:val="28"/>
          <w:szCs w:val="28"/>
          <w:lang w:eastAsia="ru-RU"/>
        </w:rPr>
        <w:t>Холланда</w:t>
      </w:r>
      <w:proofErr w:type="spellEnd"/>
      <w:r w:rsidR="008A2D72" w:rsidRPr="00590730">
        <w:rPr>
          <w:rFonts w:ascii="Times New Roman" w:eastAsia="Times New Roman" w:hAnsi="Times New Roman" w:cs="Times New Roman"/>
          <w:color w:val="000000" w:themeColor="text1"/>
          <w:sz w:val="28"/>
          <w:szCs w:val="28"/>
          <w:lang w:eastAsia="ru-RU"/>
        </w:rPr>
        <w:t xml:space="preserve"> является одной из наиболее популярных. Идея: человек выбирает профессиональную деятельность в соответствии с тем типом личности, который сформировался в силу социальных, экономических, политических факторов, особенностей семейной среды.</w:t>
      </w:r>
    </w:p>
    <w:p w:rsidR="008A2D72" w:rsidRPr="00590730" w:rsidRDefault="008A2D72" w:rsidP="00062DB5">
      <w:pPr>
        <w:numPr>
          <w:ilvl w:val="0"/>
          <w:numId w:val="9"/>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Реалистический или прагматический</w:t>
      </w:r>
      <w:r w:rsidR="006A59A0">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решительный, открытый</w:t>
      </w:r>
      <w:proofErr w:type="gramStart"/>
      <w:r w:rsidRPr="00590730">
        <w:rPr>
          <w:rFonts w:ascii="Times New Roman" w:eastAsia="Times New Roman" w:hAnsi="Times New Roman" w:cs="Times New Roman"/>
          <w:color w:val="000000" w:themeColor="text1"/>
          <w:sz w:val="28"/>
          <w:szCs w:val="28"/>
          <w:lang w:eastAsia="ru-RU"/>
        </w:rPr>
        <w:t xml:space="preserve">, </w:t>
      </w:r>
      <w:r w:rsidR="00062DB5">
        <w:rPr>
          <w:rFonts w:ascii="Times New Roman" w:eastAsia="Times New Roman" w:hAnsi="Times New Roman" w:cs="Times New Roman"/>
          <w:color w:val="000000" w:themeColor="text1"/>
          <w:sz w:val="28"/>
          <w:szCs w:val="28"/>
          <w:lang w:eastAsia="ru-RU"/>
        </w:rPr>
        <w:t>,</w:t>
      </w:r>
      <w:proofErr w:type="gramEnd"/>
      <w:r w:rsidRPr="00590730">
        <w:rPr>
          <w:rFonts w:ascii="Times New Roman" w:eastAsia="Times New Roman" w:hAnsi="Times New Roman" w:cs="Times New Roman"/>
          <w:color w:val="000000" w:themeColor="text1"/>
          <w:sz w:val="28"/>
          <w:szCs w:val="28"/>
          <w:lang w:eastAsia="ru-RU"/>
        </w:rPr>
        <w:t xml:space="preserve"> целеустремленный, мужественный. Ценности: материальные – вещи, деньги, физическая сила. Профессии: в системе «человек-машина», «человек-природа» (механик, фермер, шофер, учитель физической культуры, технологии, физики и т.д</w:t>
      </w:r>
      <w:r w:rsidR="00062DB5">
        <w:rPr>
          <w:rFonts w:ascii="Times New Roman" w:eastAsia="Times New Roman" w:hAnsi="Times New Roman" w:cs="Times New Roman"/>
          <w:color w:val="000000" w:themeColor="text1"/>
          <w:sz w:val="28"/>
          <w:szCs w:val="28"/>
          <w:lang w:eastAsia="ru-RU"/>
        </w:rPr>
        <w:t>.).</w:t>
      </w:r>
    </w:p>
    <w:p w:rsidR="009F1CF1"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Артистический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креативный, независимый, самостоятельный, инициативный, эмоциональный, склонный к импровизации, спонтанный, общительный, коммуникативный. Ценности: разные виды творчества (искусство, музыка, дизайн), свобода, независимость, отсутствие жесткой регламентации труда. Профессии: художник, дизайнер, музыкант, актер, журналист, учитель музыки.</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Исследовательский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интроверт, аналитический, педантичный, целеустремленный, трудолюбивый, трудоспособный, организованный, волевой, критичный, креативный.</w:t>
      </w:r>
      <w:r w:rsidR="00062DB5">
        <w:rPr>
          <w:rFonts w:ascii="Times New Roman" w:eastAsia="Times New Roman" w:hAnsi="Times New Roman" w:cs="Times New Roman"/>
          <w:color w:val="000000" w:themeColor="text1"/>
          <w:sz w:val="28"/>
          <w:szCs w:val="28"/>
          <w:lang w:eastAsia="ru-RU"/>
        </w:rPr>
        <w:t xml:space="preserve"> Ценности: наука, исследование</w:t>
      </w:r>
      <w:r w:rsidRPr="00590730">
        <w:rPr>
          <w:rFonts w:ascii="Times New Roman" w:eastAsia="Times New Roman" w:hAnsi="Times New Roman" w:cs="Times New Roman"/>
          <w:color w:val="000000" w:themeColor="text1"/>
          <w:sz w:val="28"/>
          <w:szCs w:val="28"/>
          <w:lang w:eastAsia="ru-RU"/>
        </w:rPr>
        <w:t xml:space="preserve"> как вид деятельности, свобода, независимость. Профессии: ученый, философ, медик, учитель высшей школы.</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Предпринимательский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целеустремленный, деловой, энергичный, склонный к риску, авантюре, волевой, креативный, экстраверт, конформист, манипулятор. Ценности: успех, власть, деньги, материальны</w:t>
      </w:r>
      <w:r w:rsidR="00062DB5">
        <w:rPr>
          <w:rFonts w:ascii="Times New Roman" w:eastAsia="Times New Roman" w:hAnsi="Times New Roman" w:cs="Times New Roman"/>
          <w:color w:val="000000" w:themeColor="text1"/>
          <w:sz w:val="28"/>
          <w:szCs w:val="28"/>
          <w:lang w:eastAsia="ru-RU"/>
        </w:rPr>
        <w:t>е</w:t>
      </w:r>
      <w:r w:rsidRPr="00590730">
        <w:rPr>
          <w:rFonts w:ascii="Times New Roman" w:eastAsia="Times New Roman" w:hAnsi="Times New Roman" w:cs="Times New Roman"/>
          <w:color w:val="000000" w:themeColor="text1"/>
          <w:sz w:val="28"/>
          <w:szCs w:val="28"/>
          <w:lang w:eastAsia="ru-RU"/>
        </w:rPr>
        <w:t xml:space="preserve"> ценности. Профессии: любая сфера бизнеса, политики, управленцы, директор, </w:t>
      </w:r>
      <w:proofErr w:type="spellStart"/>
      <w:r w:rsidRPr="00590730">
        <w:rPr>
          <w:rFonts w:ascii="Times New Roman" w:eastAsia="Times New Roman" w:hAnsi="Times New Roman" w:cs="Times New Roman"/>
          <w:color w:val="000000" w:themeColor="text1"/>
          <w:sz w:val="28"/>
          <w:szCs w:val="28"/>
          <w:lang w:eastAsia="ru-RU"/>
        </w:rPr>
        <w:t>зам.директора</w:t>
      </w:r>
      <w:proofErr w:type="spellEnd"/>
      <w:r w:rsidRPr="00590730">
        <w:rPr>
          <w:rFonts w:ascii="Times New Roman" w:eastAsia="Times New Roman" w:hAnsi="Times New Roman" w:cs="Times New Roman"/>
          <w:color w:val="000000" w:themeColor="text1"/>
          <w:sz w:val="28"/>
          <w:szCs w:val="28"/>
          <w:lang w:eastAsia="ru-RU"/>
        </w:rPr>
        <w:t>.</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Социальный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коммуникативный, доброжелательный, открытый, искренний, ориентированный на помощь, поддержку, гуманистический, рефлексивный. Ценности: человек, помощь, поддержка, милосердие. Профессии: социальный работник, врач, психолог, учитель начальных классов, классов коррекции, адвокат, защитник.</w:t>
      </w:r>
    </w:p>
    <w:p w:rsidR="008A2D72" w:rsidRPr="00590730" w:rsidRDefault="008A2D72" w:rsidP="00062DB5">
      <w:pPr>
        <w:numPr>
          <w:ilvl w:val="0"/>
          <w:numId w:val="9"/>
        </w:numPr>
        <w:shd w:val="clear" w:color="auto" w:fill="FFFFFF"/>
        <w:tabs>
          <w:tab w:val="left"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u w:val="single"/>
          <w:lang w:eastAsia="ru-RU"/>
        </w:rPr>
        <w:t>Конвенциональный</w:t>
      </w:r>
      <w:r w:rsidR="00062DB5">
        <w:rPr>
          <w:rFonts w:ascii="Times New Roman" w:eastAsia="Times New Roman" w:hAnsi="Times New Roman" w:cs="Times New Roman"/>
          <w:color w:val="000000" w:themeColor="text1"/>
          <w:sz w:val="28"/>
          <w:szCs w:val="28"/>
          <w:lang w:eastAsia="ru-RU"/>
        </w:rPr>
        <w:t xml:space="preserve"> </w:t>
      </w:r>
      <w:r w:rsidRPr="00590730">
        <w:rPr>
          <w:rFonts w:ascii="Times New Roman" w:eastAsia="Times New Roman" w:hAnsi="Times New Roman" w:cs="Times New Roman"/>
          <w:color w:val="000000" w:themeColor="text1"/>
          <w:sz w:val="28"/>
          <w:szCs w:val="28"/>
          <w:lang w:eastAsia="ru-RU"/>
        </w:rPr>
        <w:t xml:space="preserve">– конформист, педантичный, организованный, дисциплинированный, кропотливый, аккуратный, исполнительный. </w:t>
      </w:r>
      <w:r w:rsidRPr="00590730">
        <w:rPr>
          <w:rFonts w:ascii="Times New Roman" w:eastAsia="Times New Roman" w:hAnsi="Times New Roman" w:cs="Times New Roman"/>
          <w:color w:val="000000" w:themeColor="text1"/>
          <w:sz w:val="28"/>
          <w:szCs w:val="28"/>
          <w:lang w:eastAsia="ru-RU"/>
        </w:rPr>
        <w:lastRenderedPageBreak/>
        <w:t xml:space="preserve">Ценности: порядок, постоянство, </w:t>
      </w:r>
      <w:proofErr w:type="spellStart"/>
      <w:r w:rsidRPr="00590730">
        <w:rPr>
          <w:rFonts w:ascii="Times New Roman" w:eastAsia="Times New Roman" w:hAnsi="Times New Roman" w:cs="Times New Roman"/>
          <w:color w:val="000000" w:themeColor="text1"/>
          <w:sz w:val="28"/>
          <w:szCs w:val="28"/>
          <w:lang w:eastAsia="ru-RU"/>
        </w:rPr>
        <w:t>заданность</w:t>
      </w:r>
      <w:proofErr w:type="spellEnd"/>
      <w:r w:rsidRPr="00590730">
        <w:rPr>
          <w:rFonts w:ascii="Times New Roman" w:eastAsia="Times New Roman" w:hAnsi="Times New Roman" w:cs="Times New Roman"/>
          <w:color w:val="000000" w:themeColor="text1"/>
          <w:sz w:val="28"/>
          <w:szCs w:val="28"/>
          <w:lang w:eastAsia="ru-RU"/>
        </w:rPr>
        <w:t>, шаблонность. Профессии: военный, бухгалтер, экономист, учитель мате</w:t>
      </w:r>
      <w:r w:rsidR="00062DB5">
        <w:rPr>
          <w:rFonts w:ascii="Times New Roman" w:eastAsia="Times New Roman" w:hAnsi="Times New Roman" w:cs="Times New Roman"/>
          <w:color w:val="000000" w:themeColor="text1"/>
          <w:sz w:val="28"/>
          <w:szCs w:val="28"/>
          <w:lang w:eastAsia="ru-RU"/>
        </w:rPr>
        <w:t>матики, информатики, чиновники.</w:t>
      </w:r>
    </w:p>
    <w:p w:rsidR="008A2D72" w:rsidRPr="00590730" w:rsidRDefault="008A2D72" w:rsidP="00590730">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Сомнения в этой теории:</w:t>
      </w:r>
    </w:p>
    <w:p w:rsidR="008A2D72" w:rsidRPr="00590730" w:rsidRDefault="008A2D72" w:rsidP="00062DB5">
      <w:pPr>
        <w:numPr>
          <w:ilvl w:val="0"/>
          <w:numId w:val="10"/>
        </w:numPr>
        <w:shd w:val="clear" w:color="auto" w:fill="FFFFFF"/>
        <w:tabs>
          <w:tab w:val="clear" w:pos="720"/>
          <w:tab w:val="num"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 xml:space="preserve">Часть </w:t>
      </w:r>
      <w:r w:rsidR="00062DB5">
        <w:rPr>
          <w:rFonts w:ascii="Times New Roman" w:eastAsia="Times New Roman" w:hAnsi="Times New Roman" w:cs="Times New Roman"/>
          <w:color w:val="000000" w:themeColor="text1"/>
          <w:sz w:val="28"/>
          <w:szCs w:val="28"/>
          <w:lang w:eastAsia="ru-RU"/>
        </w:rPr>
        <w:t xml:space="preserve">людей </w:t>
      </w:r>
      <w:r w:rsidRPr="00590730">
        <w:rPr>
          <w:rFonts w:ascii="Times New Roman" w:eastAsia="Times New Roman" w:hAnsi="Times New Roman" w:cs="Times New Roman"/>
          <w:color w:val="000000" w:themeColor="text1"/>
          <w:sz w:val="28"/>
          <w:szCs w:val="28"/>
          <w:lang w:eastAsia="ru-RU"/>
        </w:rPr>
        <w:t>относится к смешанному типу</w:t>
      </w:r>
      <w:r w:rsidR="00062DB5">
        <w:rPr>
          <w:rFonts w:ascii="Times New Roman" w:eastAsia="Times New Roman" w:hAnsi="Times New Roman" w:cs="Times New Roman"/>
          <w:color w:val="000000" w:themeColor="text1"/>
          <w:sz w:val="28"/>
          <w:szCs w:val="28"/>
          <w:lang w:eastAsia="ru-RU"/>
        </w:rPr>
        <w:t>.</w:t>
      </w:r>
    </w:p>
    <w:p w:rsidR="008A2D72" w:rsidRPr="00590730" w:rsidRDefault="008A2D72" w:rsidP="00062DB5">
      <w:pPr>
        <w:numPr>
          <w:ilvl w:val="0"/>
          <w:numId w:val="10"/>
        </w:numPr>
        <w:shd w:val="clear" w:color="auto" w:fill="FFFFFF"/>
        <w:tabs>
          <w:tab w:val="clear" w:pos="720"/>
          <w:tab w:val="num"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Выбор профессии рассматривается не как динамичный процесс, а как одномоментный акт</w:t>
      </w:r>
      <w:r w:rsidR="00062DB5">
        <w:rPr>
          <w:rFonts w:ascii="Times New Roman" w:eastAsia="Times New Roman" w:hAnsi="Times New Roman" w:cs="Times New Roman"/>
          <w:color w:val="000000" w:themeColor="text1"/>
          <w:sz w:val="28"/>
          <w:szCs w:val="28"/>
          <w:lang w:eastAsia="ru-RU"/>
        </w:rPr>
        <w:t>.</w:t>
      </w:r>
    </w:p>
    <w:p w:rsidR="008A2D72" w:rsidRPr="00590730" w:rsidRDefault="008A2D72" w:rsidP="00062DB5">
      <w:pPr>
        <w:numPr>
          <w:ilvl w:val="0"/>
          <w:numId w:val="10"/>
        </w:numPr>
        <w:shd w:val="clear" w:color="auto" w:fill="FFFFFF"/>
        <w:tabs>
          <w:tab w:val="clear" w:pos="720"/>
          <w:tab w:val="num" w:pos="993"/>
        </w:tabs>
        <w:spacing w:before="100" w:beforeAutospacing="1"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Нет ориентации на саморазвитие, самосовершенствование.</w:t>
      </w:r>
    </w:p>
    <w:p w:rsidR="00590730" w:rsidRDefault="00590730" w:rsidP="002A3C18">
      <w:pPr>
        <w:shd w:val="clear" w:color="auto" w:fill="FFFFFF"/>
        <w:spacing w:after="0" w:line="240" w:lineRule="auto"/>
        <w:ind w:firstLine="720"/>
        <w:rPr>
          <w:rFonts w:ascii="Times New Roman" w:eastAsia="Times New Roman" w:hAnsi="Times New Roman" w:cs="Times New Roman"/>
          <w:b/>
          <w:color w:val="000000" w:themeColor="text1"/>
          <w:sz w:val="28"/>
          <w:szCs w:val="28"/>
          <w:lang w:eastAsia="ru-RU"/>
        </w:rPr>
      </w:pPr>
    </w:p>
    <w:p w:rsidR="00062DB5" w:rsidRPr="00062DB5" w:rsidRDefault="00062DB5" w:rsidP="002A3C18">
      <w:pPr>
        <w:shd w:val="clear" w:color="auto" w:fill="FFFFFF"/>
        <w:spacing w:after="0" w:line="240" w:lineRule="auto"/>
        <w:ind w:firstLine="720"/>
        <w:rPr>
          <w:rFonts w:ascii="Times New Roman" w:eastAsia="Times New Roman" w:hAnsi="Times New Roman" w:cs="Times New Roman"/>
          <w:i/>
          <w:color w:val="000000" w:themeColor="text1"/>
          <w:sz w:val="28"/>
          <w:szCs w:val="28"/>
          <w:lang w:eastAsia="ru-RU"/>
        </w:rPr>
      </w:pPr>
      <w:r w:rsidRPr="00062DB5">
        <w:rPr>
          <w:rFonts w:ascii="Times New Roman" w:eastAsia="Times New Roman" w:hAnsi="Times New Roman" w:cs="Times New Roman"/>
          <w:i/>
          <w:color w:val="000000" w:themeColor="text1"/>
          <w:sz w:val="28"/>
          <w:szCs w:val="28"/>
          <w:lang w:eastAsia="ru-RU"/>
        </w:rPr>
        <w:t>Презентация рекомендаций для родителей.</w:t>
      </w:r>
    </w:p>
    <w:p w:rsidR="008A2D72" w:rsidRPr="00590730" w:rsidRDefault="00103179" w:rsidP="00590730">
      <w:pPr>
        <w:shd w:val="clear" w:color="auto" w:fill="FFFFFF"/>
        <w:spacing w:after="0" w:line="240" w:lineRule="auto"/>
        <w:ind w:firstLine="720"/>
        <w:jc w:val="center"/>
        <w:rPr>
          <w:rFonts w:ascii="Times New Roman" w:eastAsia="Times New Roman" w:hAnsi="Times New Roman" w:cs="Times New Roman"/>
          <w:b/>
          <w:color w:val="000000" w:themeColor="text1"/>
          <w:sz w:val="28"/>
          <w:szCs w:val="28"/>
          <w:lang w:eastAsia="ru-RU"/>
        </w:rPr>
      </w:pPr>
      <w:r w:rsidRPr="00590730">
        <w:rPr>
          <w:rFonts w:ascii="Times New Roman" w:eastAsia="Times New Roman" w:hAnsi="Times New Roman" w:cs="Times New Roman"/>
          <w:b/>
          <w:color w:val="000000" w:themeColor="text1"/>
          <w:sz w:val="28"/>
          <w:szCs w:val="28"/>
          <w:lang w:eastAsia="ru-RU"/>
        </w:rPr>
        <w:t>Рекомендации для родителей</w:t>
      </w:r>
      <w:r w:rsidR="00062DB5">
        <w:rPr>
          <w:rFonts w:ascii="Times New Roman" w:eastAsia="Times New Roman" w:hAnsi="Times New Roman" w:cs="Times New Roman"/>
          <w:b/>
          <w:color w:val="000000" w:themeColor="text1"/>
          <w:sz w:val="28"/>
          <w:szCs w:val="28"/>
          <w:lang w:eastAsia="ru-RU"/>
        </w:rPr>
        <w:t>:</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proofErr w:type="gramStart"/>
      <w:r w:rsidRPr="00590730">
        <w:rPr>
          <w:rFonts w:ascii="Times New Roman" w:eastAsia="Times New Roman" w:hAnsi="Times New Roman" w:cs="Times New Roman"/>
          <w:color w:val="000000" w:themeColor="text1"/>
          <w:sz w:val="28"/>
          <w:szCs w:val="28"/>
          <w:lang w:eastAsia="ru-RU"/>
        </w:rPr>
        <w:t>в</w:t>
      </w:r>
      <w:proofErr w:type="gramEnd"/>
      <w:r w:rsidRPr="00590730">
        <w:rPr>
          <w:rFonts w:ascii="Times New Roman" w:eastAsia="Times New Roman" w:hAnsi="Times New Roman" w:cs="Times New Roman"/>
          <w:color w:val="000000" w:themeColor="text1"/>
          <w:sz w:val="28"/>
          <w:szCs w:val="28"/>
          <w:lang w:eastAsia="ru-RU"/>
        </w:rPr>
        <w:t xml:space="preserve"> процессе изучения различных школьных предметов выявляются склонности, способности, интересы ребенка: вполне естественно, что он хорош</w:t>
      </w:r>
      <w:r w:rsidR="00062DB5">
        <w:rPr>
          <w:rFonts w:ascii="Times New Roman" w:eastAsia="Times New Roman" w:hAnsi="Times New Roman" w:cs="Times New Roman"/>
          <w:color w:val="000000" w:themeColor="text1"/>
          <w:sz w:val="28"/>
          <w:szCs w:val="28"/>
          <w:lang w:eastAsia="ru-RU"/>
        </w:rPr>
        <w:t xml:space="preserve">о учится по тем дисциплинам, к </w:t>
      </w:r>
      <w:r w:rsidRPr="00590730">
        <w:rPr>
          <w:rFonts w:ascii="Times New Roman" w:eastAsia="Times New Roman" w:hAnsi="Times New Roman" w:cs="Times New Roman"/>
          <w:color w:val="000000" w:themeColor="text1"/>
          <w:sz w:val="28"/>
          <w:szCs w:val="28"/>
          <w:lang w:eastAsia="ru-RU"/>
        </w:rPr>
        <w:t xml:space="preserve">изучению </w:t>
      </w:r>
      <w:r w:rsidR="00062DB5">
        <w:rPr>
          <w:rFonts w:ascii="Times New Roman" w:eastAsia="Times New Roman" w:hAnsi="Times New Roman" w:cs="Times New Roman"/>
          <w:color w:val="000000" w:themeColor="text1"/>
          <w:sz w:val="28"/>
          <w:szCs w:val="28"/>
          <w:lang w:eastAsia="ru-RU"/>
        </w:rPr>
        <w:t>которых у него есть способности; о</w:t>
      </w:r>
      <w:r w:rsidRPr="00590730">
        <w:rPr>
          <w:rFonts w:ascii="Times New Roman" w:eastAsia="Times New Roman" w:hAnsi="Times New Roman" w:cs="Times New Roman"/>
          <w:color w:val="000000" w:themeColor="text1"/>
          <w:sz w:val="28"/>
          <w:szCs w:val="28"/>
          <w:lang w:eastAsia="ru-RU"/>
        </w:rPr>
        <w:t>пирайтесь в процессе выбора профиля, в том числе на результаты успеваемости;</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proofErr w:type="gramStart"/>
      <w:r w:rsidRPr="00590730">
        <w:rPr>
          <w:rFonts w:ascii="Times New Roman" w:eastAsia="Times New Roman" w:hAnsi="Times New Roman" w:cs="Times New Roman"/>
          <w:color w:val="000000" w:themeColor="text1"/>
          <w:sz w:val="28"/>
          <w:szCs w:val="28"/>
          <w:lang w:eastAsia="ru-RU"/>
        </w:rPr>
        <w:t>наиболее</w:t>
      </w:r>
      <w:proofErr w:type="gramEnd"/>
      <w:r w:rsidRPr="00590730">
        <w:rPr>
          <w:rFonts w:ascii="Times New Roman" w:eastAsia="Times New Roman" w:hAnsi="Times New Roman" w:cs="Times New Roman"/>
          <w:color w:val="000000" w:themeColor="text1"/>
          <w:sz w:val="28"/>
          <w:szCs w:val="28"/>
          <w:lang w:eastAsia="ru-RU"/>
        </w:rPr>
        <w:t xml:space="preserve"> существенное влияние на профессиональный выбор оказывают ро</w:t>
      </w:r>
      <w:r w:rsidR="00062DB5">
        <w:rPr>
          <w:rFonts w:ascii="Times New Roman" w:eastAsia="Times New Roman" w:hAnsi="Times New Roman" w:cs="Times New Roman"/>
          <w:color w:val="000000" w:themeColor="text1"/>
          <w:sz w:val="28"/>
          <w:szCs w:val="28"/>
          <w:lang w:eastAsia="ru-RU"/>
        </w:rPr>
        <w:t>дители и ближайшие родственники; п</w:t>
      </w:r>
      <w:r w:rsidRPr="00590730">
        <w:rPr>
          <w:rFonts w:ascii="Times New Roman" w:eastAsia="Times New Roman" w:hAnsi="Times New Roman" w:cs="Times New Roman"/>
          <w:color w:val="000000" w:themeColor="text1"/>
          <w:sz w:val="28"/>
          <w:szCs w:val="28"/>
          <w:lang w:eastAsia="ru-RU"/>
        </w:rPr>
        <w:t>онимайте всю ответственность за советы, пожелания, а иногда и требования, адресованные своему ребенку;</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изучите интересы, возможности и способности своего ребенка;</w:t>
      </w:r>
    </w:p>
    <w:p w:rsidR="008A2D72" w:rsidRPr="00590730" w:rsidRDefault="008A2D72" w:rsidP="00062DB5">
      <w:pPr>
        <w:numPr>
          <w:ilvl w:val="0"/>
          <w:numId w:val="1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ориентируйтесь на реальные пути построения профессиональной карьеры,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при выборе профессии необходимо также иметь информацию о перспективах развития рынка труда, о наиболее востребованных в настоящее время профессиях и специальностях;</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при обсуждении вариантов продолжения учебы помните, что в силу возрастных особенностей для многих подростков мнение сверстников становится более значимым, чем мнение родителей и учителей;</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r w:rsidRPr="00590730">
        <w:rPr>
          <w:rFonts w:ascii="Times New Roman" w:eastAsia="Times New Roman" w:hAnsi="Times New Roman" w:cs="Times New Roman"/>
          <w:color w:val="000000" w:themeColor="text1"/>
          <w:sz w:val="28"/>
          <w:szCs w:val="28"/>
          <w:lang w:eastAsia="ru-RU"/>
        </w:rPr>
        <w:t>в любом случае обсуждение с подростком профессионального выбора надо вести очень тактично, нельзя отзываться негативно о его друзьях;</w:t>
      </w:r>
    </w:p>
    <w:p w:rsidR="008A2D72" w:rsidRPr="00590730" w:rsidRDefault="008A2D72" w:rsidP="00062DB5">
      <w:pPr>
        <w:numPr>
          <w:ilvl w:val="0"/>
          <w:numId w:val="12"/>
        </w:numPr>
        <w:shd w:val="clear" w:color="auto" w:fill="FFFFFF"/>
        <w:tabs>
          <w:tab w:val="left" w:pos="993"/>
        </w:tabs>
        <w:spacing w:after="0" w:line="240" w:lineRule="auto"/>
        <w:ind w:left="0" w:firstLine="720"/>
        <w:jc w:val="both"/>
        <w:rPr>
          <w:rFonts w:ascii="Times New Roman" w:eastAsia="Times New Roman" w:hAnsi="Times New Roman" w:cs="Times New Roman"/>
          <w:color w:val="000000" w:themeColor="text1"/>
          <w:sz w:val="28"/>
          <w:szCs w:val="28"/>
          <w:lang w:eastAsia="ru-RU"/>
        </w:rPr>
      </w:pPr>
      <w:proofErr w:type="gramStart"/>
      <w:r w:rsidRPr="00590730">
        <w:rPr>
          <w:rFonts w:ascii="Times New Roman" w:eastAsia="Times New Roman" w:hAnsi="Times New Roman" w:cs="Times New Roman"/>
          <w:color w:val="000000" w:themeColor="text1"/>
          <w:sz w:val="28"/>
          <w:szCs w:val="28"/>
          <w:lang w:eastAsia="ru-RU"/>
        </w:rPr>
        <w:t>в</w:t>
      </w:r>
      <w:proofErr w:type="gramEnd"/>
      <w:r w:rsidRPr="00590730">
        <w:rPr>
          <w:rFonts w:ascii="Times New Roman" w:eastAsia="Times New Roman" w:hAnsi="Times New Roman" w:cs="Times New Roman"/>
          <w:color w:val="000000" w:themeColor="text1"/>
          <w:sz w:val="28"/>
          <w:szCs w:val="28"/>
          <w:lang w:eastAsia="ru-RU"/>
        </w:rPr>
        <w:t xml:space="preserve"> заключение обратим внимание на то, что грамотная организация профильного обучения позволяет учащимся пройти через ряд выборов и создает предпосылки для успешной профессиональной деятельности.</w:t>
      </w:r>
    </w:p>
    <w:p w:rsidR="00E4617C" w:rsidRPr="00062DB5" w:rsidRDefault="00062DB5" w:rsidP="00062DB5">
      <w:pPr>
        <w:shd w:val="clear" w:color="auto" w:fill="FFFFFF"/>
        <w:spacing w:after="0" w:line="240" w:lineRule="auto"/>
        <w:ind w:firstLine="709"/>
        <w:rPr>
          <w:rFonts w:ascii="Times New Roman" w:eastAsia="Times New Roman" w:hAnsi="Times New Roman" w:cs="Times New Roman"/>
          <w:bCs/>
          <w:i/>
          <w:color w:val="000000" w:themeColor="text1"/>
          <w:sz w:val="28"/>
          <w:szCs w:val="28"/>
          <w:lang w:eastAsia="ru-RU"/>
        </w:rPr>
      </w:pPr>
      <w:r w:rsidRPr="00062DB5">
        <w:rPr>
          <w:rFonts w:ascii="Times New Roman" w:eastAsia="Times New Roman" w:hAnsi="Times New Roman" w:cs="Times New Roman"/>
          <w:bCs/>
          <w:i/>
          <w:color w:val="000000" w:themeColor="text1"/>
          <w:sz w:val="28"/>
          <w:szCs w:val="28"/>
          <w:lang w:eastAsia="ru-RU"/>
        </w:rPr>
        <w:t>Проведение рефлексии.</w:t>
      </w:r>
    </w:p>
    <w:p w:rsidR="00062DB5" w:rsidRDefault="00062DB5" w:rsidP="00590730">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03179" w:rsidRPr="00FE548A" w:rsidRDefault="00103179" w:rsidP="00FE54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E548A">
        <w:rPr>
          <w:rFonts w:ascii="Times New Roman" w:eastAsia="Times New Roman" w:hAnsi="Times New Roman" w:cs="Times New Roman"/>
          <w:b/>
          <w:bCs/>
          <w:color w:val="000000" w:themeColor="text1"/>
          <w:sz w:val="28"/>
          <w:szCs w:val="28"/>
          <w:lang w:eastAsia="ru-RU"/>
        </w:rPr>
        <w:t xml:space="preserve">Список </w:t>
      </w:r>
      <w:r w:rsidR="00590730" w:rsidRPr="00FE548A">
        <w:rPr>
          <w:rFonts w:ascii="Times New Roman" w:eastAsia="Times New Roman" w:hAnsi="Times New Roman" w:cs="Times New Roman"/>
          <w:b/>
          <w:bCs/>
          <w:color w:val="000000" w:themeColor="text1"/>
          <w:sz w:val="28"/>
          <w:szCs w:val="28"/>
          <w:lang w:eastAsia="ru-RU"/>
        </w:rPr>
        <w:t>использованных источников</w:t>
      </w:r>
      <w:r w:rsidR="00FE548A">
        <w:rPr>
          <w:rFonts w:ascii="Times New Roman" w:eastAsia="Times New Roman" w:hAnsi="Times New Roman" w:cs="Times New Roman"/>
          <w:b/>
          <w:bCs/>
          <w:color w:val="000000" w:themeColor="text1"/>
          <w:sz w:val="28"/>
          <w:szCs w:val="28"/>
          <w:lang w:eastAsia="ru-RU"/>
        </w:rPr>
        <w:t>.</w:t>
      </w:r>
    </w:p>
    <w:p w:rsidR="00E4617C" w:rsidRDefault="00062DB5" w:rsidP="00E4617C">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w:t>
      </w:r>
      <w:proofErr w:type="spellStart"/>
      <w:r w:rsidR="00103179" w:rsidRPr="00E4617C">
        <w:rPr>
          <w:rFonts w:ascii="Times New Roman" w:eastAsia="Times New Roman" w:hAnsi="Times New Roman" w:cs="Times New Roman"/>
          <w:color w:val="000000" w:themeColor="text1"/>
          <w:sz w:val="24"/>
          <w:szCs w:val="24"/>
          <w:lang w:eastAsia="ru-RU"/>
        </w:rPr>
        <w:t>Дереклеева</w:t>
      </w:r>
      <w:proofErr w:type="spellEnd"/>
      <w:r>
        <w:rPr>
          <w:rFonts w:ascii="Times New Roman" w:eastAsia="Times New Roman" w:hAnsi="Times New Roman" w:cs="Times New Roman"/>
          <w:color w:val="000000" w:themeColor="text1"/>
          <w:sz w:val="24"/>
          <w:szCs w:val="24"/>
          <w:lang w:eastAsia="ru-RU"/>
        </w:rPr>
        <w:t>, Н.И.</w:t>
      </w:r>
      <w:r w:rsidR="00103179" w:rsidRPr="00E4617C">
        <w:rPr>
          <w:rFonts w:ascii="Times New Roman" w:eastAsia="Times New Roman" w:hAnsi="Times New Roman" w:cs="Times New Roman"/>
          <w:color w:val="000000" w:themeColor="text1"/>
          <w:sz w:val="24"/>
          <w:szCs w:val="24"/>
          <w:lang w:eastAsia="ru-RU"/>
        </w:rPr>
        <w:t xml:space="preserve"> и др.</w:t>
      </w:r>
      <w:r w:rsidR="00173FC3" w:rsidRPr="00E4617C">
        <w:rPr>
          <w:rFonts w:ascii="Times New Roman" w:eastAsia="Times New Roman" w:hAnsi="Times New Roman" w:cs="Times New Roman"/>
          <w:color w:val="000000" w:themeColor="text1"/>
          <w:sz w:val="24"/>
          <w:szCs w:val="24"/>
          <w:lang w:eastAsia="ru-RU"/>
        </w:rPr>
        <w:t xml:space="preserve"> </w:t>
      </w:r>
      <w:r w:rsidR="00103179" w:rsidRPr="00E4617C">
        <w:rPr>
          <w:rFonts w:ascii="Times New Roman" w:eastAsia="Times New Roman" w:hAnsi="Times New Roman" w:cs="Times New Roman"/>
          <w:color w:val="000000" w:themeColor="text1"/>
          <w:sz w:val="24"/>
          <w:szCs w:val="24"/>
          <w:lang w:eastAsia="ru-RU"/>
        </w:rPr>
        <w:t>Справочник классного руководителя</w:t>
      </w:r>
      <w:r w:rsidR="00FE548A" w:rsidRPr="00E4617C">
        <w:rPr>
          <w:rFonts w:ascii="Times New Roman" w:eastAsia="Times New Roman" w:hAnsi="Times New Roman" w:cs="Times New Roman"/>
          <w:color w:val="000000" w:themeColor="text1"/>
          <w:sz w:val="24"/>
          <w:szCs w:val="24"/>
          <w:lang w:eastAsia="ru-RU"/>
        </w:rPr>
        <w:t xml:space="preserve">. </w:t>
      </w:r>
      <w:r w:rsidRPr="00E4617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FE548A" w:rsidRPr="00E4617C">
        <w:rPr>
          <w:rFonts w:ascii="Times New Roman" w:eastAsia="Times New Roman" w:hAnsi="Times New Roman" w:cs="Times New Roman"/>
          <w:color w:val="000000" w:themeColor="text1"/>
          <w:sz w:val="24"/>
          <w:szCs w:val="24"/>
          <w:lang w:eastAsia="ru-RU"/>
        </w:rPr>
        <w:t>М.: ВАКО</w:t>
      </w:r>
      <w:r w:rsidR="00103179" w:rsidRPr="00E4617C">
        <w:rPr>
          <w:rFonts w:ascii="Times New Roman" w:eastAsia="Times New Roman" w:hAnsi="Times New Roman" w:cs="Times New Roman"/>
          <w:color w:val="000000" w:themeColor="text1"/>
          <w:sz w:val="24"/>
          <w:szCs w:val="24"/>
          <w:lang w:eastAsia="ru-RU"/>
        </w:rPr>
        <w:t>. – 2005.</w:t>
      </w:r>
    </w:p>
    <w:p w:rsidR="00E4617C" w:rsidRDefault="00062DB5" w:rsidP="00E4617C">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w:t>
      </w:r>
      <w:proofErr w:type="spellStart"/>
      <w:r w:rsidR="00103179" w:rsidRPr="00E4617C">
        <w:rPr>
          <w:rFonts w:ascii="Times New Roman" w:eastAsia="Times New Roman" w:hAnsi="Times New Roman" w:cs="Times New Roman"/>
          <w:color w:val="000000" w:themeColor="text1"/>
          <w:sz w:val="24"/>
          <w:szCs w:val="24"/>
          <w:lang w:eastAsia="ru-RU"/>
        </w:rPr>
        <w:t>Дереклеева</w:t>
      </w:r>
      <w:proofErr w:type="spellEnd"/>
      <w:r>
        <w:rPr>
          <w:rFonts w:ascii="Times New Roman" w:eastAsia="Times New Roman" w:hAnsi="Times New Roman" w:cs="Times New Roman"/>
          <w:color w:val="000000" w:themeColor="text1"/>
          <w:sz w:val="24"/>
          <w:szCs w:val="24"/>
          <w:lang w:eastAsia="ru-RU"/>
        </w:rPr>
        <w:t xml:space="preserve">, </w:t>
      </w:r>
      <w:r w:rsidRPr="00E4617C">
        <w:rPr>
          <w:rFonts w:ascii="Times New Roman" w:eastAsia="Times New Roman" w:hAnsi="Times New Roman" w:cs="Times New Roman"/>
          <w:color w:val="000000" w:themeColor="text1"/>
          <w:sz w:val="24"/>
          <w:szCs w:val="24"/>
          <w:lang w:eastAsia="ru-RU"/>
        </w:rPr>
        <w:t>Н.И.</w:t>
      </w:r>
      <w:r>
        <w:rPr>
          <w:rFonts w:ascii="Times New Roman" w:eastAsia="Times New Roman" w:hAnsi="Times New Roman" w:cs="Times New Roman"/>
          <w:color w:val="000000" w:themeColor="text1"/>
          <w:sz w:val="24"/>
          <w:szCs w:val="24"/>
          <w:lang w:eastAsia="ru-RU"/>
        </w:rPr>
        <w:t xml:space="preserve"> </w:t>
      </w:r>
      <w:r w:rsidR="00103179" w:rsidRPr="00E4617C">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овые родительские собрания.</w:t>
      </w:r>
      <w:r w:rsidR="00FE548A">
        <w:rPr>
          <w:rFonts w:ascii="Times New Roman" w:eastAsia="Times New Roman" w:hAnsi="Times New Roman" w:cs="Times New Roman"/>
          <w:color w:val="000000" w:themeColor="text1"/>
          <w:sz w:val="24"/>
          <w:szCs w:val="24"/>
          <w:lang w:eastAsia="ru-RU"/>
        </w:rPr>
        <w:t xml:space="preserve"> </w:t>
      </w:r>
      <w:r w:rsidRPr="00E4617C">
        <w:rPr>
          <w:rFonts w:ascii="Times New Roman" w:eastAsia="Times New Roman" w:hAnsi="Times New Roman" w:cs="Times New Roman"/>
          <w:color w:val="000000" w:themeColor="text1"/>
          <w:sz w:val="24"/>
          <w:szCs w:val="24"/>
          <w:lang w:eastAsia="ru-RU"/>
        </w:rPr>
        <w:t>–</w:t>
      </w:r>
      <w:r w:rsidR="00FE548A" w:rsidRPr="00FE548A">
        <w:rPr>
          <w:rFonts w:ascii="Times New Roman" w:eastAsia="Times New Roman" w:hAnsi="Times New Roman" w:cs="Times New Roman"/>
          <w:color w:val="000000" w:themeColor="text1"/>
          <w:sz w:val="24"/>
          <w:szCs w:val="24"/>
          <w:lang w:eastAsia="ru-RU"/>
        </w:rPr>
        <w:t xml:space="preserve"> </w:t>
      </w:r>
      <w:r w:rsidR="00FE548A" w:rsidRPr="00E4617C">
        <w:rPr>
          <w:rFonts w:ascii="Times New Roman" w:eastAsia="Times New Roman" w:hAnsi="Times New Roman" w:cs="Times New Roman"/>
          <w:color w:val="000000" w:themeColor="text1"/>
          <w:sz w:val="24"/>
          <w:szCs w:val="24"/>
          <w:lang w:eastAsia="ru-RU"/>
        </w:rPr>
        <w:t xml:space="preserve">М.: ВАКО. </w:t>
      </w:r>
      <w:r w:rsidR="00103179" w:rsidRPr="00E4617C">
        <w:rPr>
          <w:rFonts w:ascii="Times New Roman" w:eastAsia="Times New Roman" w:hAnsi="Times New Roman" w:cs="Times New Roman"/>
          <w:color w:val="000000" w:themeColor="text1"/>
          <w:sz w:val="24"/>
          <w:szCs w:val="24"/>
          <w:lang w:eastAsia="ru-RU"/>
        </w:rPr>
        <w:t>– 2006.</w:t>
      </w:r>
    </w:p>
    <w:p w:rsidR="00E4617C" w:rsidRDefault="00062DB5" w:rsidP="00E4617C">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sidR="00103179" w:rsidRPr="00E4617C">
        <w:rPr>
          <w:rFonts w:ascii="Times New Roman" w:eastAsia="Times New Roman" w:hAnsi="Times New Roman" w:cs="Times New Roman"/>
          <w:color w:val="000000" w:themeColor="text1"/>
          <w:sz w:val="24"/>
          <w:szCs w:val="24"/>
          <w:lang w:eastAsia="ru-RU"/>
        </w:rPr>
        <w:t>Мартынова</w:t>
      </w:r>
      <w:r>
        <w:rPr>
          <w:rFonts w:ascii="Times New Roman" w:eastAsia="Times New Roman" w:hAnsi="Times New Roman" w:cs="Times New Roman"/>
          <w:color w:val="000000" w:themeColor="text1"/>
          <w:sz w:val="24"/>
          <w:szCs w:val="24"/>
          <w:lang w:eastAsia="ru-RU"/>
        </w:rPr>
        <w:t xml:space="preserve">, А.В. </w:t>
      </w:r>
      <w:r w:rsidR="00103179" w:rsidRPr="00E4617C">
        <w:rPr>
          <w:rFonts w:ascii="Times New Roman" w:eastAsia="Times New Roman" w:hAnsi="Times New Roman" w:cs="Times New Roman"/>
          <w:color w:val="000000" w:themeColor="text1"/>
          <w:sz w:val="24"/>
          <w:szCs w:val="24"/>
          <w:lang w:eastAsia="ru-RU"/>
        </w:rPr>
        <w:t>Методика формирования и развития профессионального самоопределения подростков как сре</w:t>
      </w:r>
      <w:r>
        <w:rPr>
          <w:rFonts w:ascii="Times New Roman" w:eastAsia="Times New Roman" w:hAnsi="Times New Roman" w:cs="Times New Roman"/>
          <w:color w:val="000000" w:themeColor="text1"/>
          <w:sz w:val="24"/>
          <w:szCs w:val="24"/>
          <w:lang w:eastAsia="ru-RU"/>
        </w:rPr>
        <w:t xml:space="preserve">дство профилактики </w:t>
      </w:r>
      <w:proofErr w:type="spellStart"/>
      <w:r>
        <w:rPr>
          <w:rFonts w:ascii="Times New Roman" w:eastAsia="Times New Roman" w:hAnsi="Times New Roman" w:cs="Times New Roman"/>
          <w:color w:val="000000" w:themeColor="text1"/>
          <w:sz w:val="24"/>
          <w:szCs w:val="24"/>
          <w:lang w:eastAsia="ru-RU"/>
        </w:rPr>
        <w:t>дезадаптации</w:t>
      </w:r>
      <w:proofErr w:type="spellEnd"/>
      <w:r>
        <w:rPr>
          <w:rFonts w:ascii="Times New Roman" w:eastAsia="Times New Roman" w:hAnsi="Times New Roman" w:cs="Times New Roman"/>
          <w:color w:val="000000" w:themeColor="text1"/>
          <w:sz w:val="24"/>
          <w:szCs w:val="24"/>
          <w:lang w:eastAsia="ru-RU"/>
        </w:rPr>
        <w:t xml:space="preserve">. </w:t>
      </w:r>
      <w:r w:rsidRPr="00E4617C">
        <w:rPr>
          <w:rFonts w:ascii="Times New Roman" w:eastAsia="Times New Roman" w:hAnsi="Times New Roman" w:cs="Times New Roman"/>
          <w:color w:val="000000" w:themeColor="text1"/>
          <w:sz w:val="24"/>
          <w:szCs w:val="24"/>
          <w:lang w:eastAsia="ru-RU"/>
        </w:rPr>
        <w:t>–</w:t>
      </w:r>
      <w:r w:rsidR="00103179" w:rsidRPr="00E4617C">
        <w:rPr>
          <w:rFonts w:ascii="Times New Roman" w:eastAsia="Times New Roman" w:hAnsi="Times New Roman" w:cs="Times New Roman"/>
          <w:color w:val="000000" w:themeColor="text1"/>
          <w:sz w:val="24"/>
          <w:szCs w:val="24"/>
          <w:lang w:eastAsia="ru-RU"/>
        </w:rPr>
        <w:t xml:space="preserve"> ЛОИРО, 2006</w:t>
      </w:r>
      <w:r>
        <w:rPr>
          <w:rFonts w:ascii="Times New Roman" w:eastAsia="Times New Roman" w:hAnsi="Times New Roman" w:cs="Times New Roman"/>
          <w:color w:val="000000" w:themeColor="text1"/>
          <w:sz w:val="24"/>
          <w:szCs w:val="24"/>
          <w:lang w:eastAsia="ru-RU"/>
        </w:rPr>
        <w:t>.</w:t>
      </w:r>
    </w:p>
    <w:p w:rsidR="00E4617C" w:rsidRDefault="00062DB5" w:rsidP="00E4617C">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4. </w:t>
      </w:r>
      <w:r w:rsidR="00103179" w:rsidRPr="00E4617C">
        <w:rPr>
          <w:rFonts w:ascii="Times New Roman" w:eastAsia="Times New Roman" w:hAnsi="Times New Roman" w:cs="Times New Roman"/>
          <w:color w:val="000000" w:themeColor="text1"/>
          <w:sz w:val="24"/>
          <w:szCs w:val="24"/>
          <w:lang w:eastAsia="ru-RU"/>
        </w:rPr>
        <w:t>Классные часы.</w:t>
      </w:r>
      <w:r>
        <w:rPr>
          <w:rFonts w:ascii="Times New Roman" w:eastAsia="Times New Roman" w:hAnsi="Times New Roman" w:cs="Times New Roman"/>
          <w:color w:val="000000" w:themeColor="text1"/>
          <w:sz w:val="24"/>
          <w:szCs w:val="24"/>
          <w:lang w:eastAsia="ru-RU"/>
        </w:rPr>
        <w:t xml:space="preserve"> </w:t>
      </w:r>
      <w:r w:rsidR="00103179" w:rsidRPr="00E4617C">
        <w:rPr>
          <w:rFonts w:ascii="Times New Roman" w:eastAsia="Times New Roman" w:hAnsi="Times New Roman" w:cs="Times New Roman"/>
          <w:color w:val="000000" w:themeColor="text1"/>
          <w:sz w:val="24"/>
          <w:szCs w:val="24"/>
          <w:lang w:eastAsia="ru-RU"/>
        </w:rPr>
        <w:t>9 класс. Составитель</w:t>
      </w:r>
      <w:r w:rsidR="007F706E">
        <w:rPr>
          <w:rFonts w:ascii="Times New Roman" w:eastAsia="Times New Roman" w:hAnsi="Times New Roman" w:cs="Times New Roman"/>
          <w:color w:val="000000" w:themeColor="text1"/>
          <w:sz w:val="24"/>
          <w:szCs w:val="24"/>
          <w:lang w:eastAsia="ru-RU"/>
        </w:rPr>
        <w:t>:</w:t>
      </w:r>
      <w:r w:rsidR="00103179" w:rsidRPr="00E4617C">
        <w:rPr>
          <w:rFonts w:ascii="Times New Roman" w:eastAsia="Times New Roman" w:hAnsi="Times New Roman" w:cs="Times New Roman"/>
          <w:color w:val="000000" w:themeColor="text1"/>
          <w:sz w:val="24"/>
          <w:szCs w:val="24"/>
          <w:lang w:eastAsia="ru-RU"/>
        </w:rPr>
        <w:t xml:space="preserve"> А.В.</w:t>
      </w:r>
      <w:r w:rsidR="007F706E">
        <w:rPr>
          <w:rFonts w:ascii="Times New Roman" w:eastAsia="Times New Roman" w:hAnsi="Times New Roman" w:cs="Times New Roman"/>
          <w:color w:val="000000" w:themeColor="text1"/>
          <w:sz w:val="24"/>
          <w:szCs w:val="24"/>
          <w:lang w:eastAsia="ru-RU"/>
        </w:rPr>
        <w:t> </w:t>
      </w:r>
      <w:r w:rsidR="00103179" w:rsidRPr="00E4617C">
        <w:rPr>
          <w:rFonts w:ascii="Times New Roman" w:eastAsia="Times New Roman" w:hAnsi="Times New Roman" w:cs="Times New Roman"/>
          <w:color w:val="000000" w:themeColor="text1"/>
          <w:sz w:val="24"/>
          <w:szCs w:val="24"/>
          <w:lang w:eastAsia="ru-RU"/>
        </w:rPr>
        <w:t>Давыдова</w:t>
      </w:r>
      <w:r w:rsidR="007F706E">
        <w:rPr>
          <w:rFonts w:ascii="Times New Roman" w:eastAsia="Times New Roman" w:hAnsi="Times New Roman" w:cs="Times New Roman"/>
          <w:color w:val="000000" w:themeColor="text1"/>
          <w:sz w:val="24"/>
          <w:szCs w:val="24"/>
          <w:lang w:eastAsia="ru-RU"/>
        </w:rPr>
        <w:t>.</w:t>
      </w:r>
      <w:r w:rsidR="00103179" w:rsidRPr="00E4617C">
        <w:rPr>
          <w:rFonts w:ascii="Times New Roman" w:eastAsia="Times New Roman" w:hAnsi="Times New Roman" w:cs="Times New Roman"/>
          <w:color w:val="000000" w:themeColor="text1"/>
          <w:sz w:val="24"/>
          <w:szCs w:val="24"/>
          <w:lang w:eastAsia="ru-RU"/>
        </w:rPr>
        <w:t xml:space="preserve"> </w:t>
      </w:r>
      <w:proofErr w:type="gramStart"/>
      <w:r w:rsidR="00103179" w:rsidRPr="00E4617C">
        <w:rPr>
          <w:rFonts w:ascii="Times New Roman" w:eastAsia="Times New Roman" w:hAnsi="Times New Roman" w:cs="Times New Roman"/>
          <w:color w:val="000000" w:themeColor="text1"/>
          <w:sz w:val="24"/>
          <w:szCs w:val="24"/>
          <w:lang w:eastAsia="ru-RU"/>
        </w:rPr>
        <w:t>М.:ВАКО</w:t>
      </w:r>
      <w:proofErr w:type="gramEnd"/>
      <w:r w:rsidR="00103179" w:rsidRPr="00E4617C">
        <w:rPr>
          <w:rFonts w:ascii="Times New Roman" w:eastAsia="Times New Roman" w:hAnsi="Times New Roman" w:cs="Times New Roman"/>
          <w:color w:val="000000" w:themeColor="text1"/>
          <w:sz w:val="24"/>
          <w:szCs w:val="24"/>
          <w:lang w:eastAsia="ru-RU"/>
        </w:rPr>
        <w:t>. – 2008.</w:t>
      </w:r>
    </w:p>
    <w:p w:rsidR="00E4617C" w:rsidRDefault="007F706E" w:rsidP="00E4617C">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w:t>
      </w:r>
      <w:r w:rsidR="00103179" w:rsidRPr="00E4617C">
        <w:rPr>
          <w:rFonts w:ascii="Times New Roman" w:eastAsia="Times New Roman" w:hAnsi="Times New Roman" w:cs="Times New Roman"/>
          <w:color w:val="000000" w:themeColor="text1"/>
          <w:sz w:val="24"/>
          <w:szCs w:val="24"/>
          <w:lang w:eastAsia="ru-RU"/>
        </w:rPr>
        <w:t>Родительские собрания. 9 класс. Составитель</w:t>
      </w:r>
      <w:r>
        <w:rPr>
          <w:rFonts w:ascii="Times New Roman" w:eastAsia="Times New Roman" w:hAnsi="Times New Roman" w:cs="Times New Roman"/>
          <w:color w:val="000000" w:themeColor="text1"/>
          <w:sz w:val="24"/>
          <w:szCs w:val="24"/>
          <w:lang w:eastAsia="ru-RU"/>
        </w:rPr>
        <w:t>:</w:t>
      </w:r>
      <w:r w:rsidR="00103179" w:rsidRPr="00E4617C">
        <w:rPr>
          <w:rFonts w:ascii="Times New Roman" w:eastAsia="Times New Roman" w:hAnsi="Times New Roman" w:cs="Times New Roman"/>
          <w:color w:val="000000" w:themeColor="text1"/>
          <w:sz w:val="24"/>
          <w:szCs w:val="24"/>
          <w:lang w:eastAsia="ru-RU"/>
        </w:rPr>
        <w:t xml:space="preserve"> Л.А.</w:t>
      </w:r>
      <w:r>
        <w:rPr>
          <w:rFonts w:ascii="Times New Roman" w:eastAsia="Times New Roman" w:hAnsi="Times New Roman" w:cs="Times New Roman"/>
          <w:color w:val="000000" w:themeColor="text1"/>
          <w:sz w:val="24"/>
          <w:szCs w:val="24"/>
          <w:lang w:eastAsia="ru-RU"/>
        </w:rPr>
        <w:t> </w:t>
      </w:r>
      <w:r w:rsidR="00103179" w:rsidRPr="00E4617C">
        <w:rPr>
          <w:rFonts w:ascii="Times New Roman" w:eastAsia="Times New Roman" w:hAnsi="Times New Roman" w:cs="Times New Roman"/>
          <w:color w:val="000000" w:themeColor="text1"/>
          <w:sz w:val="24"/>
          <w:szCs w:val="24"/>
          <w:lang w:eastAsia="ru-RU"/>
        </w:rPr>
        <w:t>Егорова</w:t>
      </w:r>
      <w:r>
        <w:rPr>
          <w:rFonts w:ascii="Times New Roman" w:eastAsia="Times New Roman" w:hAnsi="Times New Roman" w:cs="Times New Roman"/>
          <w:color w:val="000000" w:themeColor="text1"/>
          <w:sz w:val="24"/>
          <w:szCs w:val="24"/>
          <w:lang w:eastAsia="ru-RU"/>
        </w:rPr>
        <w:t>.</w:t>
      </w:r>
      <w:r w:rsidR="00103179" w:rsidRPr="00E4617C">
        <w:rPr>
          <w:rFonts w:ascii="Times New Roman" w:eastAsia="Times New Roman" w:hAnsi="Times New Roman" w:cs="Times New Roman"/>
          <w:color w:val="000000" w:themeColor="text1"/>
          <w:sz w:val="24"/>
          <w:szCs w:val="24"/>
          <w:lang w:eastAsia="ru-RU"/>
        </w:rPr>
        <w:t xml:space="preserve"> М.:</w:t>
      </w:r>
      <w:r>
        <w:rPr>
          <w:rFonts w:ascii="Times New Roman" w:eastAsia="Times New Roman" w:hAnsi="Times New Roman" w:cs="Times New Roman"/>
          <w:color w:val="000000" w:themeColor="text1"/>
          <w:sz w:val="24"/>
          <w:szCs w:val="24"/>
          <w:lang w:eastAsia="ru-RU"/>
        </w:rPr>
        <w:t xml:space="preserve"> </w:t>
      </w:r>
      <w:r w:rsidR="00103179" w:rsidRPr="00E4617C">
        <w:rPr>
          <w:rFonts w:ascii="Times New Roman" w:eastAsia="Times New Roman" w:hAnsi="Times New Roman" w:cs="Times New Roman"/>
          <w:color w:val="000000" w:themeColor="text1"/>
          <w:sz w:val="24"/>
          <w:szCs w:val="24"/>
          <w:lang w:eastAsia="ru-RU"/>
        </w:rPr>
        <w:t>ВАКО. – 2009</w:t>
      </w:r>
      <w:r>
        <w:rPr>
          <w:rFonts w:ascii="Times New Roman" w:eastAsia="Times New Roman" w:hAnsi="Times New Roman" w:cs="Times New Roman"/>
          <w:color w:val="000000" w:themeColor="text1"/>
          <w:sz w:val="24"/>
          <w:szCs w:val="24"/>
          <w:lang w:eastAsia="ru-RU"/>
        </w:rPr>
        <w:t>.</w:t>
      </w:r>
    </w:p>
    <w:p w:rsidR="008A2D72" w:rsidRPr="00590730" w:rsidRDefault="007F706E" w:rsidP="007F706E">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eastAsia="ru-RU"/>
        </w:rPr>
        <w:t>6. </w:t>
      </w:r>
      <w:r w:rsidR="00103179" w:rsidRPr="00E4617C">
        <w:rPr>
          <w:rFonts w:ascii="Times New Roman" w:eastAsia="Times New Roman" w:hAnsi="Times New Roman" w:cs="Times New Roman"/>
          <w:color w:val="000000" w:themeColor="text1"/>
          <w:sz w:val="24"/>
          <w:szCs w:val="24"/>
          <w:lang w:eastAsia="ru-RU"/>
        </w:rPr>
        <w:t>Внеклассные мероприятия. 9 класс. Составитель</w:t>
      </w:r>
      <w:r>
        <w:rPr>
          <w:rFonts w:ascii="Times New Roman" w:eastAsia="Times New Roman" w:hAnsi="Times New Roman" w:cs="Times New Roman"/>
          <w:color w:val="000000" w:themeColor="text1"/>
          <w:sz w:val="24"/>
          <w:szCs w:val="24"/>
          <w:lang w:eastAsia="ru-RU"/>
        </w:rPr>
        <w:t>:</w:t>
      </w:r>
      <w:r w:rsidR="00103179" w:rsidRPr="00E4617C">
        <w:rPr>
          <w:rFonts w:ascii="Times New Roman" w:eastAsia="Times New Roman" w:hAnsi="Times New Roman" w:cs="Times New Roman"/>
          <w:color w:val="000000" w:themeColor="text1"/>
          <w:sz w:val="24"/>
          <w:szCs w:val="24"/>
          <w:lang w:eastAsia="ru-RU"/>
        </w:rPr>
        <w:t xml:space="preserve"> О.Г.</w:t>
      </w:r>
      <w:r>
        <w:rPr>
          <w:rFonts w:ascii="Times New Roman" w:eastAsia="Times New Roman" w:hAnsi="Times New Roman" w:cs="Times New Roman"/>
          <w:color w:val="000000" w:themeColor="text1"/>
          <w:sz w:val="24"/>
          <w:szCs w:val="24"/>
          <w:lang w:eastAsia="ru-RU"/>
        </w:rPr>
        <w:t> </w:t>
      </w:r>
      <w:r w:rsidR="00103179" w:rsidRPr="00E4617C">
        <w:rPr>
          <w:rFonts w:ascii="Times New Roman" w:eastAsia="Times New Roman" w:hAnsi="Times New Roman" w:cs="Times New Roman"/>
          <w:color w:val="000000" w:themeColor="text1"/>
          <w:sz w:val="24"/>
          <w:szCs w:val="24"/>
          <w:lang w:eastAsia="ru-RU"/>
        </w:rPr>
        <w:t>Черных. М.:</w:t>
      </w:r>
      <w:r>
        <w:rPr>
          <w:rFonts w:ascii="Times New Roman" w:eastAsia="Times New Roman" w:hAnsi="Times New Roman" w:cs="Times New Roman"/>
          <w:color w:val="000000" w:themeColor="text1"/>
          <w:sz w:val="24"/>
          <w:szCs w:val="24"/>
          <w:lang w:eastAsia="ru-RU"/>
        </w:rPr>
        <w:t xml:space="preserve"> </w:t>
      </w:r>
      <w:r w:rsidR="00103179" w:rsidRPr="00E4617C">
        <w:rPr>
          <w:rFonts w:ascii="Times New Roman" w:eastAsia="Times New Roman" w:hAnsi="Times New Roman" w:cs="Times New Roman"/>
          <w:color w:val="000000" w:themeColor="text1"/>
          <w:sz w:val="24"/>
          <w:szCs w:val="24"/>
          <w:lang w:eastAsia="ru-RU"/>
        </w:rPr>
        <w:t>ВАКО. – 2009</w:t>
      </w:r>
      <w:r>
        <w:rPr>
          <w:rFonts w:ascii="Times New Roman" w:eastAsia="Times New Roman" w:hAnsi="Times New Roman" w:cs="Times New Roman"/>
          <w:color w:val="000000" w:themeColor="text1"/>
          <w:sz w:val="24"/>
          <w:szCs w:val="24"/>
          <w:lang w:eastAsia="ru-RU"/>
        </w:rPr>
        <w:t>.</w:t>
      </w:r>
      <w:bookmarkStart w:id="0" w:name="_GoBack"/>
      <w:bookmarkEnd w:id="0"/>
    </w:p>
    <w:sectPr w:rsidR="008A2D72" w:rsidRPr="00590730" w:rsidSect="003A4D3E">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37" w:rsidRDefault="00371637" w:rsidP="0060310D">
      <w:pPr>
        <w:spacing w:after="0" w:line="240" w:lineRule="auto"/>
      </w:pPr>
      <w:r>
        <w:separator/>
      </w:r>
    </w:p>
  </w:endnote>
  <w:endnote w:type="continuationSeparator" w:id="0">
    <w:p w:rsidR="00371637" w:rsidRDefault="00371637" w:rsidP="006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37" w:rsidRDefault="00371637" w:rsidP="0060310D">
      <w:pPr>
        <w:spacing w:after="0" w:line="240" w:lineRule="auto"/>
      </w:pPr>
      <w:r>
        <w:separator/>
      </w:r>
    </w:p>
  </w:footnote>
  <w:footnote w:type="continuationSeparator" w:id="0">
    <w:p w:rsidR="00371637" w:rsidRDefault="00371637" w:rsidP="0060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6890"/>
      <w:docPartObj>
        <w:docPartGallery w:val="Page Numbers (Top of Page)"/>
        <w:docPartUnique/>
      </w:docPartObj>
    </w:sdtPr>
    <w:sdtEndPr>
      <w:rPr>
        <w:rFonts w:ascii="Times New Roman" w:hAnsi="Times New Roman" w:cs="Times New Roman"/>
        <w:sz w:val="28"/>
        <w:szCs w:val="28"/>
      </w:rPr>
    </w:sdtEndPr>
    <w:sdtContent>
      <w:p w:rsidR="0060310D" w:rsidRPr="003A4D3E" w:rsidRDefault="0060310D">
        <w:pPr>
          <w:pStyle w:val="a5"/>
          <w:jc w:val="center"/>
          <w:rPr>
            <w:rFonts w:ascii="Times New Roman" w:hAnsi="Times New Roman" w:cs="Times New Roman"/>
            <w:sz w:val="28"/>
            <w:szCs w:val="28"/>
          </w:rPr>
        </w:pPr>
        <w:r w:rsidRPr="003A4D3E">
          <w:rPr>
            <w:rFonts w:ascii="Times New Roman" w:hAnsi="Times New Roman" w:cs="Times New Roman"/>
            <w:sz w:val="28"/>
            <w:szCs w:val="28"/>
          </w:rPr>
          <w:fldChar w:fldCharType="begin"/>
        </w:r>
        <w:r w:rsidRPr="003A4D3E">
          <w:rPr>
            <w:rFonts w:ascii="Times New Roman" w:hAnsi="Times New Roman" w:cs="Times New Roman"/>
            <w:sz w:val="28"/>
            <w:szCs w:val="28"/>
          </w:rPr>
          <w:instrText>PAGE   \* MERGEFORMAT</w:instrText>
        </w:r>
        <w:r w:rsidRPr="003A4D3E">
          <w:rPr>
            <w:rFonts w:ascii="Times New Roman" w:hAnsi="Times New Roman" w:cs="Times New Roman"/>
            <w:sz w:val="28"/>
            <w:szCs w:val="28"/>
          </w:rPr>
          <w:fldChar w:fldCharType="separate"/>
        </w:r>
        <w:r w:rsidR="007F706E">
          <w:rPr>
            <w:rFonts w:ascii="Times New Roman" w:hAnsi="Times New Roman" w:cs="Times New Roman"/>
            <w:noProof/>
            <w:sz w:val="28"/>
            <w:szCs w:val="28"/>
          </w:rPr>
          <w:t>8</w:t>
        </w:r>
        <w:r w:rsidRPr="003A4D3E">
          <w:rPr>
            <w:rFonts w:ascii="Times New Roman" w:hAnsi="Times New Roman" w:cs="Times New Roman"/>
            <w:sz w:val="28"/>
            <w:szCs w:val="28"/>
          </w:rPr>
          <w:fldChar w:fldCharType="end"/>
        </w:r>
      </w:p>
    </w:sdtContent>
  </w:sdt>
  <w:p w:rsidR="0060310D" w:rsidRDefault="006031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4F30"/>
    <w:multiLevelType w:val="multilevel"/>
    <w:tmpl w:val="6568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934A3"/>
    <w:multiLevelType w:val="multilevel"/>
    <w:tmpl w:val="0E36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01D61"/>
    <w:multiLevelType w:val="multilevel"/>
    <w:tmpl w:val="B0FA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92823"/>
    <w:multiLevelType w:val="multilevel"/>
    <w:tmpl w:val="0B6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0E07CF"/>
    <w:multiLevelType w:val="multilevel"/>
    <w:tmpl w:val="2B70C42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60616"/>
    <w:multiLevelType w:val="hybridMultilevel"/>
    <w:tmpl w:val="683C26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3E797C"/>
    <w:multiLevelType w:val="multilevel"/>
    <w:tmpl w:val="9F7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94051"/>
    <w:multiLevelType w:val="multilevel"/>
    <w:tmpl w:val="64AC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495946"/>
    <w:multiLevelType w:val="multilevel"/>
    <w:tmpl w:val="191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346E3"/>
    <w:multiLevelType w:val="multilevel"/>
    <w:tmpl w:val="49FC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76049"/>
    <w:multiLevelType w:val="multilevel"/>
    <w:tmpl w:val="22F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376707"/>
    <w:multiLevelType w:val="multilevel"/>
    <w:tmpl w:val="7F08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477C04"/>
    <w:multiLevelType w:val="multilevel"/>
    <w:tmpl w:val="DA9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EE62DF"/>
    <w:multiLevelType w:val="multilevel"/>
    <w:tmpl w:val="7F0E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5D358E"/>
    <w:multiLevelType w:val="multilevel"/>
    <w:tmpl w:val="83C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C57064"/>
    <w:multiLevelType w:val="multilevel"/>
    <w:tmpl w:val="1850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7340D4"/>
    <w:multiLevelType w:val="multilevel"/>
    <w:tmpl w:val="9816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1"/>
  </w:num>
  <w:num w:numId="4">
    <w:abstractNumId w:val="6"/>
  </w:num>
  <w:num w:numId="5">
    <w:abstractNumId w:val="8"/>
  </w:num>
  <w:num w:numId="6">
    <w:abstractNumId w:val="13"/>
  </w:num>
  <w:num w:numId="7">
    <w:abstractNumId w:val="11"/>
  </w:num>
  <w:num w:numId="8">
    <w:abstractNumId w:val="16"/>
  </w:num>
  <w:num w:numId="9">
    <w:abstractNumId w:val="0"/>
  </w:num>
  <w:num w:numId="10">
    <w:abstractNumId w:val="10"/>
  </w:num>
  <w:num w:numId="11">
    <w:abstractNumId w:val="3"/>
  </w:num>
  <w:num w:numId="12">
    <w:abstractNumId w:val="12"/>
  </w:num>
  <w:num w:numId="13">
    <w:abstractNumId w:val="2"/>
  </w:num>
  <w:num w:numId="14">
    <w:abstractNumId w:val="14"/>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9F"/>
    <w:rsid w:val="00062DB5"/>
    <w:rsid w:val="00103179"/>
    <w:rsid w:val="00172A5E"/>
    <w:rsid w:val="00173FC3"/>
    <w:rsid w:val="001E0107"/>
    <w:rsid w:val="001F07C2"/>
    <w:rsid w:val="00207879"/>
    <w:rsid w:val="002A3C18"/>
    <w:rsid w:val="003435F0"/>
    <w:rsid w:val="00371637"/>
    <w:rsid w:val="003A4D3E"/>
    <w:rsid w:val="004000C9"/>
    <w:rsid w:val="00590730"/>
    <w:rsid w:val="0060310D"/>
    <w:rsid w:val="006A59A0"/>
    <w:rsid w:val="007400C8"/>
    <w:rsid w:val="007C6A9F"/>
    <w:rsid w:val="007F706E"/>
    <w:rsid w:val="008A2D72"/>
    <w:rsid w:val="009F1CF1"/>
    <w:rsid w:val="00AC0B52"/>
    <w:rsid w:val="00BB0FC3"/>
    <w:rsid w:val="00D27811"/>
    <w:rsid w:val="00E4617C"/>
    <w:rsid w:val="00FE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C9D0C-F584-49D4-8949-E266564F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8A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2D72"/>
  </w:style>
  <w:style w:type="paragraph" w:customStyle="1" w:styleId="c23">
    <w:name w:val="c23"/>
    <w:basedOn w:val="a"/>
    <w:rsid w:val="008A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2D72"/>
  </w:style>
  <w:style w:type="paragraph" w:customStyle="1" w:styleId="c8">
    <w:name w:val="c8"/>
    <w:basedOn w:val="a"/>
    <w:rsid w:val="008A2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07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3FC3"/>
    <w:pPr>
      <w:ind w:left="720"/>
      <w:contextualSpacing/>
    </w:pPr>
  </w:style>
  <w:style w:type="paragraph" w:styleId="a5">
    <w:name w:val="header"/>
    <w:basedOn w:val="a"/>
    <w:link w:val="a6"/>
    <w:uiPriority w:val="99"/>
    <w:unhideWhenUsed/>
    <w:rsid w:val="006031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310D"/>
  </w:style>
  <w:style w:type="paragraph" w:styleId="a7">
    <w:name w:val="footer"/>
    <w:basedOn w:val="a"/>
    <w:link w:val="a8"/>
    <w:uiPriority w:val="99"/>
    <w:unhideWhenUsed/>
    <w:rsid w:val="006031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8313">
      <w:bodyDiv w:val="1"/>
      <w:marLeft w:val="0"/>
      <w:marRight w:val="0"/>
      <w:marTop w:val="0"/>
      <w:marBottom w:val="0"/>
      <w:divBdr>
        <w:top w:val="none" w:sz="0" w:space="0" w:color="auto"/>
        <w:left w:val="none" w:sz="0" w:space="0" w:color="auto"/>
        <w:bottom w:val="none" w:sz="0" w:space="0" w:color="auto"/>
        <w:right w:val="none" w:sz="0" w:space="0" w:color="auto"/>
      </w:divBdr>
    </w:div>
    <w:div w:id="310866328">
      <w:bodyDiv w:val="1"/>
      <w:marLeft w:val="0"/>
      <w:marRight w:val="0"/>
      <w:marTop w:val="0"/>
      <w:marBottom w:val="0"/>
      <w:divBdr>
        <w:top w:val="none" w:sz="0" w:space="0" w:color="auto"/>
        <w:left w:val="none" w:sz="0" w:space="0" w:color="auto"/>
        <w:bottom w:val="none" w:sz="0" w:space="0" w:color="auto"/>
        <w:right w:val="none" w:sz="0" w:space="0" w:color="auto"/>
      </w:divBdr>
    </w:div>
    <w:div w:id="776799651">
      <w:bodyDiv w:val="1"/>
      <w:marLeft w:val="0"/>
      <w:marRight w:val="0"/>
      <w:marTop w:val="0"/>
      <w:marBottom w:val="0"/>
      <w:divBdr>
        <w:top w:val="none" w:sz="0" w:space="0" w:color="auto"/>
        <w:left w:val="none" w:sz="0" w:space="0" w:color="auto"/>
        <w:bottom w:val="none" w:sz="0" w:space="0" w:color="auto"/>
        <w:right w:val="none" w:sz="0" w:space="0" w:color="auto"/>
      </w:divBdr>
    </w:div>
    <w:div w:id="820317880">
      <w:bodyDiv w:val="1"/>
      <w:marLeft w:val="0"/>
      <w:marRight w:val="0"/>
      <w:marTop w:val="0"/>
      <w:marBottom w:val="0"/>
      <w:divBdr>
        <w:top w:val="none" w:sz="0" w:space="0" w:color="auto"/>
        <w:left w:val="none" w:sz="0" w:space="0" w:color="auto"/>
        <w:bottom w:val="none" w:sz="0" w:space="0" w:color="auto"/>
        <w:right w:val="none" w:sz="0" w:space="0" w:color="auto"/>
      </w:divBdr>
    </w:div>
    <w:div w:id="1051878263">
      <w:bodyDiv w:val="1"/>
      <w:marLeft w:val="0"/>
      <w:marRight w:val="0"/>
      <w:marTop w:val="0"/>
      <w:marBottom w:val="0"/>
      <w:divBdr>
        <w:top w:val="none" w:sz="0" w:space="0" w:color="auto"/>
        <w:left w:val="none" w:sz="0" w:space="0" w:color="auto"/>
        <w:bottom w:val="none" w:sz="0" w:space="0" w:color="auto"/>
        <w:right w:val="none" w:sz="0" w:space="0" w:color="auto"/>
      </w:divBdr>
      <w:divsChild>
        <w:div w:id="253319259">
          <w:marLeft w:val="0"/>
          <w:marRight w:val="0"/>
          <w:marTop w:val="0"/>
          <w:marBottom w:val="0"/>
          <w:divBdr>
            <w:top w:val="none" w:sz="0" w:space="0" w:color="auto"/>
            <w:left w:val="none" w:sz="0" w:space="0" w:color="auto"/>
            <w:bottom w:val="none" w:sz="0" w:space="0" w:color="auto"/>
            <w:right w:val="none" w:sz="0" w:space="0" w:color="auto"/>
          </w:divBdr>
          <w:divsChild>
            <w:div w:id="18109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5092">
      <w:bodyDiv w:val="1"/>
      <w:marLeft w:val="0"/>
      <w:marRight w:val="0"/>
      <w:marTop w:val="0"/>
      <w:marBottom w:val="0"/>
      <w:divBdr>
        <w:top w:val="none" w:sz="0" w:space="0" w:color="auto"/>
        <w:left w:val="none" w:sz="0" w:space="0" w:color="auto"/>
        <w:bottom w:val="none" w:sz="0" w:space="0" w:color="auto"/>
        <w:right w:val="none" w:sz="0" w:space="0" w:color="auto"/>
      </w:divBdr>
    </w:div>
    <w:div w:id="1457064911">
      <w:bodyDiv w:val="1"/>
      <w:marLeft w:val="0"/>
      <w:marRight w:val="0"/>
      <w:marTop w:val="0"/>
      <w:marBottom w:val="0"/>
      <w:divBdr>
        <w:top w:val="none" w:sz="0" w:space="0" w:color="auto"/>
        <w:left w:val="none" w:sz="0" w:space="0" w:color="auto"/>
        <w:bottom w:val="none" w:sz="0" w:space="0" w:color="auto"/>
        <w:right w:val="none" w:sz="0" w:space="0" w:color="auto"/>
      </w:divBdr>
      <w:divsChild>
        <w:div w:id="77948570">
          <w:marLeft w:val="0"/>
          <w:marRight w:val="0"/>
          <w:marTop w:val="0"/>
          <w:marBottom w:val="0"/>
          <w:divBdr>
            <w:top w:val="none" w:sz="0" w:space="0" w:color="auto"/>
            <w:left w:val="none" w:sz="0" w:space="0" w:color="auto"/>
            <w:bottom w:val="none" w:sz="0" w:space="0" w:color="auto"/>
            <w:right w:val="none" w:sz="0" w:space="0" w:color="auto"/>
          </w:divBdr>
        </w:div>
        <w:div w:id="187068983">
          <w:marLeft w:val="0"/>
          <w:marRight w:val="0"/>
          <w:marTop w:val="0"/>
          <w:marBottom w:val="0"/>
          <w:divBdr>
            <w:top w:val="none" w:sz="0" w:space="0" w:color="auto"/>
            <w:left w:val="none" w:sz="0" w:space="0" w:color="auto"/>
            <w:bottom w:val="none" w:sz="0" w:space="0" w:color="auto"/>
            <w:right w:val="none" w:sz="0" w:space="0" w:color="auto"/>
          </w:divBdr>
        </w:div>
      </w:divsChild>
    </w:div>
    <w:div w:id="1541943093">
      <w:bodyDiv w:val="1"/>
      <w:marLeft w:val="0"/>
      <w:marRight w:val="0"/>
      <w:marTop w:val="0"/>
      <w:marBottom w:val="0"/>
      <w:divBdr>
        <w:top w:val="none" w:sz="0" w:space="0" w:color="auto"/>
        <w:left w:val="none" w:sz="0" w:space="0" w:color="auto"/>
        <w:bottom w:val="none" w:sz="0" w:space="0" w:color="auto"/>
        <w:right w:val="none" w:sz="0" w:space="0" w:color="auto"/>
      </w:divBdr>
    </w:div>
    <w:div w:id="1866821713">
      <w:bodyDiv w:val="1"/>
      <w:marLeft w:val="0"/>
      <w:marRight w:val="0"/>
      <w:marTop w:val="0"/>
      <w:marBottom w:val="0"/>
      <w:divBdr>
        <w:top w:val="none" w:sz="0" w:space="0" w:color="auto"/>
        <w:left w:val="none" w:sz="0" w:space="0" w:color="auto"/>
        <w:bottom w:val="none" w:sz="0" w:space="0" w:color="auto"/>
        <w:right w:val="none" w:sz="0" w:space="0" w:color="auto"/>
      </w:divBdr>
    </w:div>
    <w:div w:id="19664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kids.org/blog/ru/kak-pomoch-rebyonku-vybrat-professi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ndmykids.org/blog/ru/kak-pomoch-rebyonku-vybrat-professiy" TargetMode="External"/><Relationship Id="rId12" Type="http://schemas.openxmlformats.org/officeDocument/2006/relationships/hyperlink" Target="https://findmykids.org/blog/ru/kak-pomoch-rebyonku-vybrat-profess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dmykids.org/blog/ru/kak-pomoch-rebyonku-vybrat-professi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ndmykids.org/blog/ru/kak-pomoch-rebyonku-vybrat-professiy" TargetMode="External"/><Relationship Id="rId4" Type="http://schemas.openxmlformats.org/officeDocument/2006/relationships/webSettings" Target="webSettings.xml"/><Relationship Id="rId9" Type="http://schemas.openxmlformats.org/officeDocument/2006/relationships/hyperlink" Target="https://findmykids.org/blog/ru/kak-pomoch-rebyonku-vybrat-professi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Юрий Емельяненко</cp:lastModifiedBy>
  <cp:revision>8</cp:revision>
  <dcterms:created xsi:type="dcterms:W3CDTF">2022-03-21T10:52:00Z</dcterms:created>
  <dcterms:modified xsi:type="dcterms:W3CDTF">2022-04-05T11:22:00Z</dcterms:modified>
</cp:coreProperties>
</file>