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D4" w:rsidRPr="007C4BC3" w:rsidRDefault="00FF7AD4" w:rsidP="00A76FC5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C4B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АСТРОЖСКІЯ</w:t>
      </w:r>
    </w:p>
    <w:p w:rsidR="00FF7AD4" w:rsidRPr="007C4BC3" w:rsidRDefault="00FF7AD4" w:rsidP="00A76FC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7AD4" w:rsidRPr="007C4BC3" w:rsidRDefault="00FF7AD4" w:rsidP="00A76FC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Астрожская друкарня. Астрожская Біблія. Астрожская школа. Астрожскі напеў. Астрожская навука перамагаць... Гэтыя азначэнні трывала замацаваліся ў гісторыі Вялікага </w:t>
      </w:r>
      <w:r w:rsidR="001100DE"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няства Літоўскага за знакамітым магнацкім родам Астрожскіх герба “Астрога”. Буйныя землеўладальнікі Бе</w:t>
      </w:r>
      <w:r w:rsidR="001100DE"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ларусі і Ук</w:t>
      </w: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раіны, яны паходзілі з пінскіх і тураўскіх князёў.</w:t>
      </w:r>
    </w:p>
    <w:p w:rsidR="00FF7AD4" w:rsidRPr="007C4BC3" w:rsidRDefault="00FF7AD4" w:rsidP="00A76FC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Згодна з некаторымі сведчаннямі, радавод Астрожскіх бярэ пачатак ад унука Яраслава Мудрага князя полацкага, тураўскага, вялікага князя кіеўскага Святаполка Ізяславіча. Іншыя гісторыкі лічаць родапачынальнікам князя Данілу. Род згас у 1620 годзе, калі памёр сын Канстанціна Васіля Януш, які быў ваяводам валынскім, кашталянам кракаўскім. </w:t>
      </w:r>
    </w:p>
    <w:p w:rsidR="00FF7AD4" w:rsidRPr="007C4BC3" w:rsidRDefault="00FF7AD4" w:rsidP="00A76FC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 жыцці Януш правёў праз польскі сейм рашэнне аб утварэнні Астрожскай ардынацыі. Так называлася непадзельная ўласнасць роду, у якую ўваходзілі зямля, лясы, гарады, мястэчкі, вёскі, мануфактуры, а права на спадчыну вызначалася спецыяльным статутам – ардынацыяй. Пасля смерці Януша Астрожская ардынацыя перайшла да яго зяця князя Аляксандра Заслаўскага. </w:t>
      </w:r>
    </w:p>
    <w:p w:rsidR="00FF7AD4" w:rsidRPr="007C4BC3" w:rsidRDefault="00FF7AD4" w:rsidP="00A76FC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Сярод асветнікаў, дзяржаўных і палітычных дзеячаў найбольш вядомы і слаўны гетман найвышэйшы літоўскі, кашталян віленскі, маршалак валынскай зямлі, член Рады ВКЛ Канстанцін Іванавіч Астрожскі (1460? – 1530). Гэта адзіны праваслаўны князь, які стаў трокскім ваяводам, што супярэчыла тагачаснай практыцы, бо высокія пасады маглі займаць толькі ка</w:t>
      </w: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толікі. Быў сынам Івана Васільевіча Астрожскага, празванага Красным. А праз сваіх жонак парадніўся яшчэ з двума знакамітымі родамі. Першай жонкай была княгіня Таццяна Гальшанская, другой Аляксандра Слуцкая з роду Алелькавічаў. Актыўна абараняў праваслаўе, пабудаваў шмат цэркваў.  </w:t>
      </w:r>
    </w:p>
    <w:p w:rsidR="00FF7AD4" w:rsidRPr="007C4BC3" w:rsidRDefault="00FF7AD4" w:rsidP="00A76FC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Праславіўся Канстанцін Іванавіч найперш сваімі ратнымі подзвігамі. У канцы ХV – пачатку ХVІ стагоддзя яму не было роўных у бітвах з ворагамі Княства. Больш за 60 перамог атрымаў выдатны палкаводзец, таленавіты </w:t>
      </w: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стратэг. У 1511 годзе на Берасцейскім сейме яго надзялілі неабмежаванай уладай на час ваенных дзеянняў. Усяго два паражэнні зведаў за жыццё, якія, аднак, не зменшылі ягонай славы і вядомасці. У Еўропе Канстанціна Іванавіча  называлі Ромулам, Сцыпіёнам, другім Ганібалам... </w:t>
      </w:r>
    </w:p>
    <w:p w:rsidR="00FF7AD4" w:rsidRPr="007C4BC3" w:rsidRDefault="00FF7AD4" w:rsidP="00A76FC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Галоўнакамандуючы карфагенскай арміяй Ганібал вядомы ў сусветнай гісторыі як адзін з найвялікшых палкаводцаў старажытнасці і знаны дзяр</w:t>
      </w: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жаўны дзеяч. І вось амаль праз дзве тысячы гадоў другім Ганібалам назвалі вышэйшага гетмана літоўскага, які гэту пасаду атрымаў у 37 гадоў, Канстанціна Іванавіча Астрожскага.</w:t>
      </w:r>
    </w:p>
    <w:p w:rsidR="00FF7AD4" w:rsidRPr="007C4BC3" w:rsidRDefault="00FF7AD4" w:rsidP="00A76FC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 не адно сам князь стаў шанаванай постаццю вялікалітоўскай зямлі. Яго сын Канстанцін Васіль не менш праславіўся ў галіне культуры. Нарадзіўся ў старажытным Тураве, якім Астрожскія валодалі з 1508 года. Стаў адным з багацейшых магнатаў Княства. Багацці, аднак, траціў з розумам. </w:t>
      </w:r>
    </w:p>
    <w:p w:rsidR="00FF7AD4" w:rsidRPr="007C4BC3" w:rsidRDefault="003C637F" w:rsidP="00A76FC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валынскім мястэчку Ас</w:t>
      </w:r>
      <w:r w:rsidR="00FF7AD4"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трог, што на</w:t>
      </w: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 ракой Гарынь, заснаваў першую на Украіне славяна-грэ</w:t>
      </w:r>
      <w:r w:rsidR="00FF7AD4"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ка-лацінскую </w:t>
      </w: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акадэмію, дзе вучыліся таксама дзеці праваслаўных. Акра</w:t>
      </w:r>
      <w:r w:rsidR="00FF7AD4"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 аба</w:t>
      </w: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вязковых прадметаў навучэнцы грунтоўна займаліся му</w:t>
      </w:r>
      <w:r w:rsidR="00FF7AD4"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зыка</w:t>
      </w: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і харавымі спевамі. Вось ча</w:t>
      </w:r>
      <w:r w:rsidR="00FF7AD4"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 ў свой час б</w:t>
      </w: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ыў шырока вядомы так званы астрожскі на</w:t>
      </w:r>
      <w:r w:rsidR="00FF7AD4"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пеў. </w:t>
      </w:r>
    </w:p>
    <w:p w:rsidR="00FF7AD4" w:rsidRPr="007C4BC3" w:rsidRDefault="003C637F" w:rsidP="00A76FC5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  <w:lang w:val="be-BY"/>
        </w:rPr>
      </w:pPr>
      <w:r w:rsidRPr="007C4BC3">
        <w:rPr>
          <w:noProof/>
          <w:color w:val="000000"/>
          <w:sz w:val="28"/>
          <w:szCs w:val="28"/>
          <w:lang w:val="be-BY"/>
        </w:rPr>
        <w:t>На ўласныя сродкі Канстанцін Канстанцінавіч стварыў пры Астрожскай ака</w:t>
      </w:r>
      <w:r w:rsidR="00FF7AD4" w:rsidRPr="007C4BC3">
        <w:rPr>
          <w:noProof/>
          <w:color w:val="000000"/>
          <w:sz w:val="28"/>
          <w:szCs w:val="28"/>
          <w:lang w:val="be-BY"/>
        </w:rPr>
        <w:t>дэміі др</w:t>
      </w:r>
      <w:r w:rsidRPr="007C4BC3">
        <w:rPr>
          <w:noProof/>
          <w:color w:val="000000"/>
          <w:sz w:val="28"/>
          <w:szCs w:val="28"/>
          <w:lang w:val="be-BY"/>
        </w:rPr>
        <w:t>укарню. Тут Іван Фёдараў год</w:t>
      </w:r>
      <w:r w:rsidR="00FF7AD4" w:rsidRPr="007C4BC3">
        <w:rPr>
          <w:noProof/>
          <w:color w:val="000000"/>
          <w:sz w:val="28"/>
          <w:szCs w:val="28"/>
          <w:lang w:val="be-BY"/>
        </w:rPr>
        <w:t>на п</w:t>
      </w:r>
      <w:r w:rsidRPr="007C4BC3">
        <w:rPr>
          <w:noProof/>
          <w:color w:val="000000"/>
          <w:sz w:val="28"/>
          <w:szCs w:val="28"/>
          <w:lang w:val="be-BY"/>
        </w:rPr>
        <w:t>радоўжыў традыцыі беларуска</w:t>
      </w:r>
      <w:r w:rsidR="00FF7AD4" w:rsidRPr="007C4BC3">
        <w:rPr>
          <w:noProof/>
          <w:color w:val="000000"/>
          <w:sz w:val="28"/>
          <w:szCs w:val="28"/>
          <w:lang w:val="be-BY"/>
        </w:rPr>
        <w:t>га і ў</w:t>
      </w:r>
      <w:r w:rsidRPr="007C4BC3">
        <w:rPr>
          <w:noProof/>
          <w:color w:val="000000"/>
          <w:sz w:val="28"/>
          <w:szCs w:val="28"/>
          <w:lang w:val="be-BY"/>
        </w:rPr>
        <w:t>сходнеславянскага першадру</w:t>
      </w:r>
      <w:r w:rsidR="00FF7AD4" w:rsidRPr="007C4BC3">
        <w:rPr>
          <w:noProof/>
          <w:color w:val="000000"/>
          <w:sz w:val="28"/>
          <w:szCs w:val="28"/>
          <w:lang w:val="be-BY"/>
        </w:rPr>
        <w:t>к</w:t>
      </w:r>
      <w:r w:rsidRPr="007C4BC3">
        <w:rPr>
          <w:noProof/>
          <w:color w:val="000000"/>
          <w:sz w:val="28"/>
          <w:szCs w:val="28"/>
          <w:lang w:val="be-BY"/>
        </w:rPr>
        <w:t>ара Францыска Скарыны. Яго выданні з’яўляюц</w:t>
      </w:r>
      <w:r w:rsidR="00FF7AD4" w:rsidRPr="007C4BC3">
        <w:rPr>
          <w:noProof/>
          <w:color w:val="000000"/>
          <w:sz w:val="28"/>
          <w:szCs w:val="28"/>
          <w:lang w:val="be-BY"/>
        </w:rPr>
        <w:t>ца каш</w:t>
      </w:r>
      <w:r w:rsidRPr="007C4BC3">
        <w:rPr>
          <w:noProof/>
          <w:color w:val="000000"/>
          <w:sz w:val="28"/>
          <w:szCs w:val="28"/>
          <w:lang w:val="be-BY"/>
        </w:rPr>
        <w:t>тоўнымі рарытэтамі, захоўваюцца ў многіх еўрапейскіх бібліятэках. Найбольш вядомай ста</w:t>
      </w:r>
      <w:r w:rsidR="00FF7AD4" w:rsidRPr="007C4BC3">
        <w:rPr>
          <w:noProof/>
          <w:color w:val="000000"/>
          <w:sz w:val="28"/>
          <w:szCs w:val="28"/>
          <w:lang w:val="be-BY"/>
        </w:rPr>
        <w:t xml:space="preserve">ла </w:t>
      </w:r>
      <w:r w:rsidRPr="007C4BC3">
        <w:rPr>
          <w:noProof/>
          <w:color w:val="000000"/>
          <w:sz w:val="28"/>
          <w:szCs w:val="28"/>
          <w:lang w:val="be-BY"/>
        </w:rPr>
        <w:t>першая кірылічным шрыфтам надрукаваная поўная Біблія, названая Астрожскай. Цяпер на месцы дру</w:t>
      </w:r>
      <w:r w:rsidR="00FF7AD4" w:rsidRPr="007C4BC3">
        <w:rPr>
          <w:noProof/>
          <w:color w:val="000000"/>
          <w:sz w:val="28"/>
          <w:szCs w:val="28"/>
          <w:lang w:val="be-BY"/>
        </w:rPr>
        <w:t>карні стаі</w:t>
      </w:r>
      <w:r w:rsidRPr="007C4BC3">
        <w:rPr>
          <w:noProof/>
          <w:color w:val="000000"/>
          <w:sz w:val="28"/>
          <w:szCs w:val="28"/>
          <w:lang w:val="be-BY"/>
        </w:rPr>
        <w:t>ць помнік у выглядзе разгорну</w:t>
      </w:r>
      <w:r w:rsidR="00FF7AD4" w:rsidRPr="007C4BC3">
        <w:rPr>
          <w:noProof/>
          <w:color w:val="000000"/>
          <w:sz w:val="28"/>
          <w:szCs w:val="28"/>
          <w:lang w:val="be-BY"/>
        </w:rPr>
        <w:t>тай кнігі</w:t>
      </w:r>
      <w:r w:rsidRPr="007C4BC3">
        <w:rPr>
          <w:noProof/>
          <w:color w:val="000000"/>
          <w:sz w:val="28"/>
          <w:szCs w:val="28"/>
          <w:lang w:val="be-BY"/>
        </w:rPr>
        <w:t>. Сярод вядомых асветнікаў на яе старонках значыцца прозвішча Андрэя Рымшы – беларускага паэта, засна</w:t>
      </w:r>
      <w:r w:rsidR="00FF7AD4" w:rsidRPr="007C4BC3">
        <w:rPr>
          <w:noProof/>
          <w:color w:val="000000"/>
          <w:sz w:val="28"/>
          <w:szCs w:val="28"/>
          <w:lang w:val="be-BY"/>
        </w:rPr>
        <w:t>ва</w:t>
      </w:r>
      <w:r w:rsidRPr="007C4BC3">
        <w:rPr>
          <w:noProof/>
          <w:color w:val="000000"/>
          <w:sz w:val="28"/>
          <w:szCs w:val="28"/>
          <w:lang w:val="be-BY"/>
        </w:rPr>
        <w:t>льніка жанру панегірычнай па</w:t>
      </w:r>
      <w:r w:rsidR="00FF7AD4" w:rsidRPr="007C4BC3">
        <w:rPr>
          <w:noProof/>
          <w:color w:val="000000"/>
          <w:sz w:val="28"/>
          <w:szCs w:val="28"/>
          <w:lang w:val="be-BY"/>
        </w:rPr>
        <w:t>эзіі. Ё</w:t>
      </w:r>
      <w:r w:rsidRPr="007C4BC3">
        <w:rPr>
          <w:noProof/>
          <w:color w:val="000000"/>
          <w:sz w:val="28"/>
          <w:szCs w:val="28"/>
          <w:lang w:val="be-BY"/>
        </w:rPr>
        <w:t>н выдаў тут на беларускай мове паэтычны твор “Храналогія” – першы друкаваны калян</w:t>
      </w:r>
      <w:r w:rsidR="00FF7AD4" w:rsidRPr="007C4BC3">
        <w:rPr>
          <w:noProof/>
          <w:color w:val="000000"/>
          <w:sz w:val="28"/>
          <w:szCs w:val="28"/>
          <w:lang w:val="be-BY"/>
        </w:rPr>
        <w:t>дар.</w:t>
      </w:r>
    </w:p>
    <w:p w:rsidR="00FF7AD4" w:rsidRPr="007C4BC3" w:rsidRDefault="00FF7AD4" w:rsidP="00A76FC5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  <w:lang w:val="be-BY"/>
        </w:rPr>
      </w:pPr>
      <w:r w:rsidRPr="007C4BC3">
        <w:rPr>
          <w:noProof/>
          <w:color w:val="000000"/>
          <w:sz w:val="28"/>
          <w:szCs w:val="28"/>
          <w:lang w:val="be-BY"/>
        </w:rPr>
        <w:t>К</w:t>
      </w:r>
      <w:r w:rsidR="003C637F" w:rsidRPr="007C4BC3">
        <w:rPr>
          <w:noProof/>
          <w:color w:val="000000"/>
          <w:sz w:val="28"/>
          <w:szCs w:val="28"/>
          <w:lang w:val="be-BY"/>
        </w:rPr>
        <w:t>анстанцін Канстанцінавіч меў цес</w:t>
      </w:r>
      <w:r w:rsidRPr="007C4BC3">
        <w:rPr>
          <w:noProof/>
          <w:color w:val="000000"/>
          <w:sz w:val="28"/>
          <w:szCs w:val="28"/>
          <w:lang w:val="be-BY"/>
        </w:rPr>
        <w:t xml:space="preserve">ныя </w:t>
      </w:r>
      <w:r w:rsidR="003C637F" w:rsidRPr="007C4BC3">
        <w:rPr>
          <w:noProof/>
          <w:color w:val="000000"/>
          <w:sz w:val="28"/>
          <w:szCs w:val="28"/>
          <w:lang w:val="be-BY"/>
        </w:rPr>
        <w:t>сувязі з рускім князем Андрэем Курбскім, які ўцёк з Масквы ад цара Івана Грознага і жыў у падара</w:t>
      </w:r>
      <w:r w:rsidRPr="007C4BC3">
        <w:rPr>
          <w:noProof/>
          <w:color w:val="000000"/>
          <w:sz w:val="28"/>
          <w:szCs w:val="28"/>
          <w:lang w:val="be-BY"/>
        </w:rPr>
        <w:t xml:space="preserve">ваным яму </w:t>
      </w:r>
      <w:r w:rsidRPr="007C4BC3">
        <w:rPr>
          <w:noProof/>
          <w:color w:val="000000"/>
          <w:sz w:val="28"/>
          <w:szCs w:val="28"/>
          <w:lang w:val="be-BY"/>
        </w:rPr>
        <w:lastRenderedPageBreak/>
        <w:t>Крэ</w:t>
      </w:r>
      <w:r w:rsidR="003C637F" w:rsidRPr="007C4BC3">
        <w:rPr>
          <w:noProof/>
          <w:color w:val="000000"/>
          <w:sz w:val="28"/>
          <w:szCs w:val="28"/>
          <w:lang w:val="be-BY"/>
        </w:rPr>
        <w:t>ўскім замку. Астрожскі высту</w:t>
      </w:r>
      <w:r w:rsidRPr="007C4BC3">
        <w:rPr>
          <w:noProof/>
          <w:color w:val="000000"/>
          <w:sz w:val="28"/>
          <w:szCs w:val="28"/>
          <w:lang w:val="be-BY"/>
        </w:rPr>
        <w:t xml:space="preserve">паў за </w:t>
      </w:r>
      <w:r w:rsidR="003C637F" w:rsidRPr="007C4BC3">
        <w:rPr>
          <w:noProof/>
          <w:color w:val="000000"/>
          <w:sz w:val="28"/>
          <w:szCs w:val="28"/>
          <w:lang w:val="be-BY"/>
        </w:rPr>
        <w:t>ўмацаванне праваслаўя на беларускіх і ўкраінскіх землях, падтрымліваў праваслаўныя брацтвы, заснаваў школы ў Тураве і Слуц</w:t>
      </w:r>
      <w:r w:rsidRPr="007C4BC3">
        <w:rPr>
          <w:noProof/>
          <w:color w:val="000000"/>
          <w:sz w:val="28"/>
          <w:szCs w:val="28"/>
          <w:lang w:val="be-BY"/>
        </w:rPr>
        <w:t>ку. </w:t>
      </w:r>
    </w:p>
    <w:p w:rsidR="00FF7AD4" w:rsidRPr="007C4BC3" w:rsidRDefault="003C637F" w:rsidP="00A76FC5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  <w:lang w:val="be-BY"/>
        </w:rPr>
      </w:pPr>
      <w:r w:rsidRPr="007C4BC3">
        <w:rPr>
          <w:noProof/>
          <w:color w:val="000000"/>
          <w:sz w:val="28"/>
          <w:szCs w:val="28"/>
          <w:lang w:val="be-BY"/>
        </w:rPr>
        <w:t>Другі сын Канстанціна Іванавіча Астрожскага і Таццяны Гальшанскай Ілля (Эліяш) пашлюбіўся з Беатай – пры</w:t>
      </w:r>
      <w:r w:rsidR="00FF7AD4" w:rsidRPr="007C4BC3">
        <w:rPr>
          <w:noProof/>
          <w:color w:val="000000"/>
          <w:sz w:val="28"/>
          <w:szCs w:val="28"/>
          <w:lang w:val="be-BY"/>
        </w:rPr>
        <w:t>ём</w:t>
      </w:r>
      <w:r w:rsidRPr="007C4BC3">
        <w:rPr>
          <w:noProof/>
          <w:color w:val="000000"/>
          <w:sz w:val="28"/>
          <w:szCs w:val="28"/>
          <w:lang w:val="be-BY"/>
        </w:rPr>
        <w:t>най дачкой князя Андрэя Касцялецкага і Кацяры</w:t>
      </w:r>
      <w:r w:rsidR="00FF7AD4" w:rsidRPr="007C4BC3">
        <w:rPr>
          <w:noProof/>
          <w:color w:val="000000"/>
          <w:sz w:val="28"/>
          <w:szCs w:val="28"/>
          <w:lang w:val="be-BY"/>
        </w:rPr>
        <w:t xml:space="preserve">ны Тэльнічанкі. </w:t>
      </w:r>
      <w:r w:rsidRPr="007C4BC3">
        <w:rPr>
          <w:noProof/>
          <w:color w:val="000000"/>
          <w:sz w:val="28"/>
          <w:szCs w:val="28"/>
          <w:lang w:val="be-BY"/>
        </w:rPr>
        <w:t>У сапраўднасці Беата была пазашлюбнай дачкой караля польскага і вялікага князя літоўскага Жыгімонта Старога з роду Яге</w:t>
      </w:r>
      <w:r w:rsidR="000245BC" w:rsidRPr="007C4BC3">
        <w:rPr>
          <w:noProof/>
          <w:color w:val="000000"/>
          <w:sz w:val="28"/>
          <w:szCs w:val="28"/>
          <w:lang w:val="be-BY"/>
        </w:rPr>
        <w:t>лонаў. Аднак нядоўгім аказалася сямейнае шчас</w:t>
      </w:r>
      <w:r w:rsidR="00FF7AD4" w:rsidRPr="007C4BC3">
        <w:rPr>
          <w:noProof/>
          <w:color w:val="000000"/>
          <w:sz w:val="28"/>
          <w:szCs w:val="28"/>
          <w:lang w:val="be-BY"/>
        </w:rPr>
        <w:t>це. Менш як праз год І</w:t>
      </w:r>
      <w:r w:rsidR="000245BC" w:rsidRPr="007C4BC3">
        <w:rPr>
          <w:noProof/>
          <w:color w:val="000000"/>
          <w:sz w:val="28"/>
          <w:szCs w:val="28"/>
          <w:lang w:val="be-BY"/>
        </w:rPr>
        <w:t>лля памёр. У Беаты нарадзілася дачка Альжбета Астрожская, якая ме</w:t>
      </w:r>
      <w:r w:rsidR="00FF7AD4" w:rsidRPr="007C4BC3">
        <w:rPr>
          <w:noProof/>
          <w:color w:val="000000"/>
          <w:sz w:val="28"/>
          <w:szCs w:val="28"/>
          <w:lang w:val="be-BY"/>
        </w:rPr>
        <w:t>ла ў жыцці шмат</w:t>
      </w:r>
      <w:r w:rsidR="000245BC" w:rsidRPr="007C4BC3">
        <w:rPr>
          <w:noProof/>
          <w:color w:val="000000"/>
          <w:sz w:val="28"/>
          <w:szCs w:val="28"/>
          <w:lang w:val="be-BY"/>
        </w:rPr>
        <w:t xml:space="preserve"> розных прыгод, авантур і непамыснасцяў, за што была названа Чор</w:t>
      </w:r>
      <w:r w:rsidR="00FF7AD4" w:rsidRPr="007C4BC3">
        <w:rPr>
          <w:noProof/>
          <w:color w:val="000000"/>
          <w:sz w:val="28"/>
          <w:szCs w:val="28"/>
          <w:lang w:val="be-BY"/>
        </w:rPr>
        <w:t>най княгіняй. </w:t>
      </w:r>
    </w:p>
    <w:p w:rsidR="00FF7AD4" w:rsidRPr="007C4BC3" w:rsidRDefault="000245BC" w:rsidP="00A76FC5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  <w:lang w:val="be-BY"/>
        </w:rPr>
      </w:pPr>
      <w:r w:rsidRPr="007C4BC3">
        <w:rPr>
          <w:noProof/>
          <w:color w:val="000000"/>
          <w:sz w:val="28"/>
          <w:szCs w:val="28"/>
          <w:lang w:val="be-BY"/>
        </w:rPr>
        <w:t>А Іллю мо Бог пакараў за тое, што ад</w:t>
      </w:r>
      <w:r w:rsidR="00FF7AD4" w:rsidRPr="007C4BC3">
        <w:rPr>
          <w:noProof/>
          <w:color w:val="000000"/>
          <w:sz w:val="28"/>
          <w:szCs w:val="28"/>
          <w:lang w:val="be-BY"/>
        </w:rPr>
        <w:t>мовіўся вы</w:t>
      </w:r>
      <w:r w:rsidRPr="007C4BC3">
        <w:rPr>
          <w:noProof/>
          <w:color w:val="000000"/>
          <w:sz w:val="28"/>
          <w:szCs w:val="28"/>
          <w:lang w:val="be-BY"/>
        </w:rPr>
        <w:t>канаць бацькоўскі наказ. У свой час Канстанцін Ас</w:t>
      </w:r>
      <w:r w:rsidR="00FF7AD4" w:rsidRPr="007C4BC3">
        <w:rPr>
          <w:noProof/>
          <w:color w:val="000000"/>
          <w:sz w:val="28"/>
          <w:szCs w:val="28"/>
          <w:lang w:val="be-BY"/>
        </w:rPr>
        <w:t>трожскі з</w:t>
      </w:r>
      <w:r w:rsidRPr="007C4BC3">
        <w:rPr>
          <w:noProof/>
          <w:color w:val="000000"/>
          <w:sz w:val="28"/>
          <w:szCs w:val="28"/>
          <w:lang w:val="be-BY"/>
        </w:rPr>
        <w:t>аклю</w:t>
      </w:r>
      <w:r w:rsidR="00FF7AD4" w:rsidRPr="007C4BC3">
        <w:rPr>
          <w:noProof/>
          <w:color w:val="000000"/>
          <w:sz w:val="28"/>
          <w:szCs w:val="28"/>
          <w:lang w:val="be-BY"/>
        </w:rPr>
        <w:t>чыў</w:t>
      </w:r>
      <w:r w:rsidRPr="007C4BC3">
        <w:rPr>
          <w:noProof/>
          <w:color w:val="000000"/>
          <w:sz w:val="28"/>
          <w:szCs w:val="28"/>
          <w:lang w:val="be-BY"/>
        </w:rPr>
        <w:t xml:space="preserve"> шлюбную дамову з князем Юрыем Радзівілам, якога за ваенныя заслугі называлі Перамож</w:t>
      </w:r>
      <w:r w:rsidR="00FF7AD4" w:rsidRPr="007C4BC3">
        <w:rPr>
          <w:noProof/>
          <w:color w:val="000000"/>
          <w:sz w:val="28"/>
          <w:szCs w:val="28"/>
          <w:lang w:val="be-BY"/>
        </w:rPr>
        <w:t>цам, літоўскі</w:t>
      </w:r>
      <w:r w:rsidRPr="007C4BC3">
        <w:rPr>
          <w:noProof/>
          <w:color w:val="000000"/>
          <w:sz w:val="28"/>
          <w:szCs w:val="28"/>
          <w:lang w:val="be-BY"/>
        </w:rPr>
        <w:t>м Геркулесам. Дачка Юрыя Ган</w:t>
      </w:r>
      <w:r w:rsidR="00FF7AD4" w:rsidRPr="007C4BC3">
        <w:rPr>
          <w:noProof/>
          <w:color w:val="000000"/>
          <w:sz w:val="28"/>
          <w:szCs w:val="28"/>
          <w:lang w:val="be-BY"/>
        </w:rPr>
        <w:t>на павін</w:t>
      </w:r>
      <w:r w:rsidRPr="007C4BC3">
        <w:rPr>
          <w:noProof/>
          <w:color w:val="000000"/>
          <w:sz w:val="28"/>
          <w:szCs w:val="28"/>
          <w:lang w:val="be-BY"/>
        </w:rPr>
        <w:t>на была стаць жонкай Іллі. Аднак заўпарціўся малады Ас</w:t>
      </w:r>
      <w:r w:rsidR="00FF7AD4" w:rsidRPr="007C4BC3">
        <w:rPr>
          <w:noProof/>
          <w:color w:val="000000"/>
          <w:sz w:val="28"/>
          <w:szCs w:val="28"/>
          <w:lang w:val="be-BY"/>
        </w:rPr>
        <w:t>трожск</w:t>
      </w:r>
      <w:r w:rsidRPr="007C4BC3">
        <w:rPr>
          <w:noProof/>
          <w:color w:val="000000"/>
          <w:sz w:val="28"/>
          <w:szCs w:val="28"/>
          <w:lang w:val="be-BY"/>
        </w:rPr>
        <w:t>і, адмовіўся ад свайго магчы</w:t>
      </w:r>
      <w:r w:rsidR="00FF7AD4" w:rsidRPr="007C4BC3">
        <w:rPr>
          <w:noProof/>
          <w:color w:val="000000"/>
          <w:sz w:val="28"/>
          <w:szCs w:val="28"/>
          <w:lang w:val="be-BY"/>
        </w:rPr>
        <w:t>ма</w:t>
      </w:r>
      <w:r w:rsidRPr="007C4BC3">
        <w:rPr>
          <w:noProof/>
          <w:color w:val="000000"/>
          <w:sz w:val="28"/>
          <w:szCs w:val="28"/>
          <w:lang w:val="be-BY"/>
        </w:rPr>
        <w:t>га шчасця. І вельмі радаваўся, калі кароль польскі Жыгімонт Стары вызваліў яго ад гэтага аба</w:t>
      </w:r>
      <w:r w:rsidR="00FF7AD4" w:rsidRPr="007C4BC3">
        <w:rPr>
          <w:noProof/>
          <w:color w:val="000000"/>
          <w:sz w:val="28"/>
          <w:szCs w:val="28"/>
          <w:lang w:val="be-BY"/>
        </w:rPr>
        <w:t>вяз</w:t>
      </w:r>
      <w:r w:rsidRPr="007C4BC3">
        <w:rPr>
          <w:noProof/>
          <w:color w:val="000000"/>
          <w:sz w:val="28"/>
          <w:szCs w:val="28"/>
          <w:lang w:val="be-BY"/>
        </w:rPr>
        <w:t>ку. А мо кароль ужо та</w:t>
      </w:r>
      <w:r w:rsidR="00FF7AD4" w:rsidRPr="007C4BC3">
        <w:rPr>
          <w:noProof/>
          <w:color w:val="000000"/>
          <w:sz w:val="28"/>
          <w:szCs w:val="28"/>
          <w:lang w:val="be-BY"/>
        </w:rPr>
        <w:t>ды вы</w:t>
      </w:r>
      <w:r w:rsidRPr="007C4BC3">
        <w:rPr>
          <w:noProof/>
          <w:color w:val="000000"/>
          <w:sz w:val="28"/>
          <w:szCs w:val="28"/>
          <w:lang w:val="be-BY"/>
        </w:rPr>
        <w:t>рашыў, што ажэніць Іллю са сваёй пазашлюбнай дачкой Беатай? Адказу на гэтае пытанне ня</w:t>
      </w:r>
      <w:r w:rsidR="00FF7AD4" w:rsidRPr="007C4BC3">
        <w:rPr>
          <w:noProof/>
          <w:color w:val="000000"/>
          <w:sz w:val="28"/>
          <w:szCs w:val="28"/>
          <w:lang w:val="be-BY"/>
        </w:rPr>
        <w:t>ма...</w:t>
      </w:r>
    </w:p>
    <w:p w:rsidR="00FF7AD4" w:rsidRPr="007C4BC3" w:rsidRDefault="000245BC" w:rsidP="00A76FC5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  <w:lang w:val="be-BY"/>
        </w:rPr>
      </w:pPr>
      <w:r w:rsidRPr="007C4BC3">
        <w:rPr>
          <w:noProof/>
          <w:color w:val="000000"/>
          <w:sz w:val="28"/>
          <w:szCs w:val="28"/>
          <w:lang w:val="be-BY"/>
        </w:rPr>
        <w:t>Да Сабору бе</w:t>
      </w:r>
      <w:r w:rsidR="00FF7AD4" w:rsidRPr="007C4BC3">
        <w:rPr>
          <w:noProof/>
          <w:color w:val="000000"/>
          <w:sz w:val="28"/>
          <w:szCs w:val="28"/>
          <w:lang w:val="be-BY"/>
        </w:rPr>
        <w:t>ларус</w:t>
      </w:r>
      <w:r w:rsidRPr="007C4BC3">
        <w:rPr>
          <w:noProof/>
          <w:color w:val="000000"/>
          <w:sz w:val="28"/>
          <w:szCs w:val="28"/>
          <w:lang w:val="be-BY"/>
        </w:rPr>
        <w:t>кіх святых залічаны Фёдар Астрожскі. У першай па</w:t>
      </w:r>
      <w:r w:rsidR="00FF7AD4" w:rsidRPr="007C4BC3">
        <w:rPr>
          <w:noProof/>
          <w:color w:val="000000"/>
          <w:sz w:val="28"/>
          <w:szCs w:val="28"/>
          <w:lang w:val="be-BY"/>
        </w:rPr>
        <w:t>лове ХV с</w:t>
      </w:r>
      <w:r w:rsidRPr="007C4BC3">
        <w:rPr>
          <w:noProof/>
          <w:color w:val="000000"/>
          <w:sz w:val="28"/>
          <w:szCs w:val="28"/>
          <w:lang w:val="be-BY"/>
        </w:rPr>
        <w:t>тагоддзя ён атрымаў ад свай</w:t>
      </w:r>
      <w:r w:rsidR="00FF7AD4" w:rsidRPr="007C4BC3">
        <w:rPr>
          <w:noProof/>
          <w:color w:val="000000"/>
          <w:sz w:val="28"/>
          <w:szCs w:val="28"/>
          <w:lang w:val="be-BY"/>
        </w:rPr>
        <w:t>г</w:t>
      </w:r>
      <w:r w:rsidRPr="007C4BC3">
        <w:rPr>
          <w:noProof/>
          <w:color w:val="000000"/>
          <w:sz w:val="28"/>
          <w:szCs w:val="28"/>
          <w:lang w:val="be-BY"/>
        </w:rPr>
        <w:t>о бацькі Данілы велізарныя багацці. Быў чалавекам вялікай адвагі і высокага аўтарытэту. Але неўза</w:t>
      </w:r>
      <w:r w:rsidR="00FF7AD4" w:rsidRPr="007C4BC3">
        <w:rPr>
          <w:noProof/>
          <w:color w:val="000000"/>
          <w:sz w:val="28"/>
          <w:szCs w:val="28"/>
          <w:lang w:val="be-BY"/>
        </w:rPr>
        <w:t>баве змян</w:t>
      </w:r>
      <w:r w:rsidRPr="007C4BC3">
        <w:rPr>
          <w:noProof/>
          <w:color w:val="000000"/>
          <w:sz w:val="28"/>
          <w:szCs w:val="28"/>
          <w:lang w:val="be-BY"/>
        </w:rPr>
        <w:t>іў свецкае жыццё на келлю ма</w:t>
      </w:r>
      <w:r w:rsidR="00FF7AD4" w:rsidRPr="007C4BC3">
        <w:rPr>
          <w:noProof/>
          <w:color w:val="000000"/>
          <w:sz w:val="28"/>
          <w:szCs w:val="28"/>
          <w:lang w:val="be-BY"/>
        </w:rPr>
        <w:t>наха Кіева-П</w:t>
      </w:r>
      <w:r w:rsidRPr="007C4BC3">
        <w:rPr>
          <w:noProof/>
          <w:color w:val="000000"/>
          <w:sz w:val="28"/>
          <w:szCs w:val="28"/>
          <w:lang w:val="be-BY"/>
        </w:rPr>
        <w:t>ячэрскай лаўры, дзе і пахаваны. Дзень памяці адзначаец</w:t>
      </w:r>
      <w:r w:rsidR="00FF7AD4" w:rsidRPr="007C4BC3">
        <w:rPr>
          <w:noProof/>
          <w:color w:val="000000"/>
          <w:sz w:val="28"/>
          <w:szCs w:val="28"/>
          <w:lang w:val="be-BY"/>
        </w:rPr>
        <w:t>ца 24 жніўня.</w:t>
      </w:r>
    </w:p>
    <w:p w:rsidR="003829AE" w:rsidRPr="007C4BC3" w:rsidRDefault="003829AE" w:rsidP="00A76FC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76FC5" w:rsidRPr="002476B4" w:rsidRDefault="00BA2069" w:rsidP="00A76FC5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Крыніца: </w:t>
      </w:r>
      <w:r w:rsidR="00A76FC5" w:rsidRPr="002476B4">
        <w:rPr>
          <w:rFonts w:ascii="Times New Roman" w:hAnsi="Times New Roman"/>
          <w:i/>
          <w:sz w:val="28"/>
          <w:szCs w:val="28"/>
        </w:rPr>
        <w:t>Бутэвіч, А. Славутыя родам сваім : для малодшага і сярэдняга школьнага ўзросту / Анатоль Бутэвіч ; [ілюс</w:t>
      </w:r>
      <w:r w:rsidR="002C46F3">
        <w:rPr>
          <w:rFonts w:ascii="Times New Roman" w:hAnsi="Times New Roman"/>
          <w:i/>
          <w:sz w:val="28"/>
          <w:szCs w:val="28"/>
        </w:rPr>
        <w:t>трацыі П. Татарнікава]. ― Мінск</w:t>
      </w:r>
      <w:r w:rsidR="00A76FC5" w:rsidRPr="002476B4">
        <w:rPr>
          <w:rFonts w:ascii="Times New Roman" w:hAnsi="Times New Roman"/>
          <w:i/>
          <w:sz w:val="28"/>
          <w:szCs w:val="28"/>
        </w:rPr>
        <w:t>: Мінская фабрыка каляровага друку, 2006. ― 30, [1] c. ― (Сем цудаў Беларусі).</w:t>
      </w:r>
    </w:p>
    <w:p w:rsidR="00E84707" w:rsidRPr="009833A5" w:rsidRDefault="00E84707" w:rsidP="00A76FC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E84707" w:rsidRPr="009833A5" w:rsidSect="00A76F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D4"/>
    <w:rsid w:val="000245BC"/>
    <w:rsid w:val="001100DE"/>
    <w:rsid w:val="00271F53"/>
    <w:rsid w:val="002C3523"/>
    <w:rsid w:val="002C46F3"/>
    <w:rsid w:val="00317BBF"/>
    <w:rsid w:val="00356F4A"/>
    <w:rsid w:val="003829AE"/>
    <w:rsid w:val="003C637F"/>
    <w:rsid w:val="00454EED"/>
    <w:rsid w:val="004A2A9A"/>
    <w:rsid w:val="004B5387"/>
    <w:rsid w:val="004D7F84"/>
    <w:rsid w:val="006A3207"/>
    <w:rsid w:val="007C4BC3"/>
    <w:rsid w:val="0082001F"/>
    <w:rsid w:val="009522C7"/>
    <w:rsid w:val="009833A5"/>
    <w:rsid w:val="009859D5"/>
    <w:rsid w:val="009B0CCD"/>
    <w:rsid w:val="009E6EDF"/>
    <w:rsid w:val="00A76FC5"/>
    <w:rsid w:val="00B435E6"/>
    <w:rsid w:val="00B661CA"/>
    <w:rsid w:val="00BA2069"/>
    <w:rsid w:val="00BA298D"/>
    <w:rsid w:val="00BE0744"/>
    <w:rsid w:val="00D5468C"/>
    <w:rsid w:val="00D57309"/>
    <w:rsid w:val="00E84707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23"/>
    <w:pPr>
      <w:spacing w:after="200" w:line="276" w:lineRule="auto"/>
    </w:pPr>
    <w:rPr>
      <w:noProof/>
      <w:sz w:val="22"/>
      <w:szCs w:val="22"/>
      <w:lang w:val="be-BY" w:eastAsia="en-US"/>
    </w:rPr>
  </w:style>
  <w:style w:type="paragraph" w:styleId="2">
    <w:name w:val="heading 2"/>
    <w:basedOn w:val="a"/>
    <w:link w:val="20"/>
    <w:uiPriority w:val="9"/>
    <w:qFormat/>
    <w:rsid w:val="00FF7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noProof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F7A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7AD4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FF7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23"/>
    <w:pPr>
      <w:spacing w:after="200" w:line="276" w:lineRule="auto"/>
    </w:pPr>
    <w:rPr>
      <w:noProof/>
      <w:sz w:val="22"/>
      <w:szCs w:val="22"/>
      <w:lang w:val="be-BY" w:eastAsia="en-US"/>
    </w:rPr>
  </w:style>
  <w:style w:type="paragraph" w:styleId="2">
    <w:name w:val="heading 2"/>
    <w:basedOn w:val="a"/>
    <w:link w:val="20"/>
    <w:uiPriority w:val="9"/>
    <w:qFormat/>
    <w:rsid w:val="00FF7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noProof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F7A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7AD4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FF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2016-02-26T14:06:00Z</dcterms:created>
  <dcterms:modified xsi:type="dcterms:W3CDTF">2016-03-15T08:27:00Z</dcterms:modified>
</cp:coreProperties>
</file>