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2B" w:rsidRPr="00F231A7" w:rsidRDefault="00DC7F2B" w:rsidP="00944AC6">
      <w:pPr>
        <w:ind w:left="-284"/>
        <w:jc w:val="both"/>
        <w:rPr>
          <w:b/>
          <w:bCs/>
          <w:sz w:val="30"/>
          <w:szCs w:val="30"/>
        </w:rPr>
      </w:pPr>
      <w:r w:rsidRPr="00F231A7">
        <w:rPr>
          <w:b/>
          <w:bCs/>
          <w:sz w:val="30"/>
          <w:szCs w:val="30"/>
        </w:rPr>
        <w:t>Разработаны:</w:t>
      </w:r>
      <w:r w:rsidR="00F231A7">
        <w:rPr>
          <w:b/>
          <w:bCs/>
          <w:sz w:val="30"/>
          <w:szCs w:val="30"/>
        </w:rPr>
        <w:t> </w:t>
      </w:r>
      <w:proofErr w:type="spellStart"/>
      <w:r w:rsidRPr="00F231A7">
        <w:rPr>
          <w:bCs/>
          <w:sz w:val="30"/>
          <w:szCs w:val="30"/>
        </w:rPr>
        <w:t>Бабойть</w:t>
      </w:r>
      <w:proofErr w:type="spellEnd"/>
      <w:r w:rsidRPr="00F231A7">
        <w:rPr>
          <w:bCs/>
          <w:sz w:val="30"/>
          <w:szCs w:val="30"/>
        </w:rPr>
        <w:t xml:space="preserve"> Елена Антоновна</w:t>
      </w:r>
      <w:r w:rsidR="00FA72F0" w:rsidRPr="00F231A7">
        <w:rPr>
          <w:bCs/>
          <w:sz w:val="30"/>
          <w:szCs w:val="30"/>
        </w:rPr>
        <w:t>,</w:t>
      </w:r>
      <w:r w:rsidR="00C36E6F" w:rsidRPr="00F231A7">
        <w:rPr>
          <w:bCs/>
          <w:sz w:val="30"/>
          <w:szCs w:val="30"/>
        </w:rPr>
        <w:t xml:space="preserve"> </w:t>
      </w:r>
      <w:r w:rsidR="00FA72F0" w:rsidRPr="00F231A7">
        <w:rPr>
          <w:bCs/>
          <w:sz w:val="30"/>
          <w:szCs w:val="30"/>
        </w:rPr>
        <w:t>учитель истории, государственное учреждение образования «</w:t>
      </w:r>
      <w:proofErr w:type="spellStart"/>
      <w:r w:rsidR="00FA72F0" w:rsidRPr="00F231A7">
        <w:rPr>
          <w:bCs/>
          <w:sz w:val="30"/>
          <w:szCs w:val="30"/>
        </w:rPr>
        <w:t>Сольская</w:t>
      </w:r>
      <w:proofErr w:type="spellEnd"/>
      <w:r w:rsidR="00FA72F0" w:rsidRPr="00F231A7">
        <w:rPr>
          <w:bCs/>
          <w:sz w:val="30"/>
          <w:szCs w:val="30"/>
        </w:rPr>
        <w:t xml:space="preserve"> средняя школа», </w:t>
      </w:r>
      <w:r w:rsidR="00C36E6F" w:rsidRPr="00F231A7">
        <w:rPr>
          <w:bCs/>
          <w:sz w:val="30"/>
          <w:szCs w:val="30"/>
        </w:rPr>
        <w:t>районная творческая группа</w:t>
      </w:r>
      <w:r w:rsidR="00FA72F0" w:rsidRPr="00F231A7">
        <w:rPr>
          <w:bCs/>
          <w:sz w:val="30"/>
          <w:szCs w:val="30"/>
        </w:rPr>
        <w:t xml:space="preserve"> учителей истории</w:t>
      </w:r>
    </w:p>
    <w:p w:rsidR="00DC7F2B" w:rsidRPr="00F231A7" w:rsidRDefault="00DC7F2B" w:rsidP="009A70D7">
      <w:pPr>
        <w:jc w:val="both"/>
        <w:rPr>
          <w:b/>
          <w:bCs/>
          <w:sz w:val="30"/>
          <w:szCs w:val="30"/>
        </w:rPr>
      </w:pPr>
      <w:bookmarkStart w:id="0" w:name="_GoBack"/>
      <w:bookmarkEnd w:id="0"/>
    </w:p>
    <w:p w:rsidR="00DC7F2B" w:rsidRPr="00FF6B44" w:rsidRDefault="00DC7F2B" w:rsidP="001E1121">
      <w:pPr>
        <w:jc w:val="center"/>
        <w:rPr>
          <w:b/>
          <w:bCs/>
          <w:sz w:val="30"/>
          <w:szCs w:val="30"/>
        </w:rPr>
      </w:pPr>
      <w:r w:rsidRPr="00FF6B44">
        <w:rPr>
          <w:b/>
          <w:bCs/>
          <w:sz w:val="30"/>
          <w:szCs w:val="30"/>
        </w:rPr>
        <w:t>Билет № 16.</w:t>
      </w:r>
    </w:p>
    <w:p w:rsidR="008C4D23" w:rsidRPr="00FF6B44" w:rsidRDefault="008C4D23" w:rsidP="00F231A7">
      <w:pPr>
        <w:jc w:val="both"/>
        <w:rPr>
          <w:b/>
          <w:bCs/>
          <w:sz w:val="30"/>
          <w:szCs w:val="30"/>
        </w:rPr>
      </w:pPr>
    </w:p>
    <w:p w:rsidR="00DC7F2B" w:rsidRDefault="00DC7F2B" w:rsidP="00F231A7">
      <w:pPr>
        <w:jc w:val="both"/>
        <w:rPr>
          <w:b/>
          <w:bCs/>
          <w:sz w:val="30"/>
          <w:szCs w:val="30"/>
        </w:rPr>
      </w:pPr>
      <w:r w:rsidRPr="00FF6B44">
        <w:rPr>
          <w:b/>
          <w:bCs/>
          <w:sz w:val="30"/>
          <w:szCs w:val="30"/>
        </w:rPr>
        <w:t>2.</w:t>
      </w:r>
      <w:r w:rsidR="00FF6B44" w:rsidRPr="00FF6B44">
        <w:rPr>
          <w:b/>
          <w:bCs/>
          <w:sz w:val="30"/>
          <w:szCs w:val="30"/>
        </w:rPr>
        <w:t> </w:t>
      </w:r>
      <w:r w:rsidRPr="001E1121">
        <w:rPr>
          <w:bCs/>
          <w:sz w:val="30"/>
          <w:szCs w:val="30"/>
        </w:rPr>
        <w:t>Практическое задание</w:t>
      </w:r>
      <w:r w:rsidRPr="00FF6B44">
        <w:rPr>
          <w:b/>
          <w:bCs/>
          <w:sz w:val="30"/>
          <w:szCs w:val="30"/>
        </w:rPr>
        <w:t xml:space="preserve">. </w:t>
      </w:r>
      <w:r w:rsidR="00DE797B" w:rsidRPr="00FF6B44">
        <w:rPr>
          <w:b/>
          <w:bCs/>
          <w:sz w:val="30"/>
          <w:szCs w:val="30"/>
        </w:rPr>
        <w:t>Начало Великой Отечественной войны. Оборонительные бои в Беларуси и их значение.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01"/>
        <w:gridCol w:w="4814"/>
        <w:gridCol w:w="141"/>
        <w:gridCol w:w="4673"/>
        <w:gridCol w:w="226"/>
      </w:tblGrid>
      <w:tr w:rsidR="001E1121" w:rsidTr="001E1121">
        <w:tc>
          <w:tcPr>
            <w:tcW w:w="5556" w:type="dxa"/>
            <w:gridSpan w:val="3"/>
          </w:tcPr>
          <w:p w:rsidR="001E1121" w:rsidRPr="001E1121" w:rsidRDefault="001E1121" w:rsidP="00F231A7">
            <w:pPr>
              <w:jc w:val="both"/>
              <w:rPr>
                <w:b/>
                <w:bCs/>
                <w:sz w:val="24"/>
                <w:szCs w:val="30"/>
              </w:rPr>
            </w:pPr>
            <w:r>
              <w:rPr>
                <w:sz w:val="24"/>
                <w:szCs w:val="20"/>
              </w:rPr>
              <w:t xml:space="preserve">Источник 1. </w:t>
            </w:r>
            <w:r w:rsidRPr="001E1121">
              <w:rPr>
                <w:sz w:val="24"/>
                <w:szCs w:val="20"/>
              </w:rPr>
              <w:t>Картина Е. Зайцева «Оборона Брестской крепости в 1941 году</w:t>
            </w:r>
            <w:r w:rsidR="00944AC6">
              <w:rPr>
                <w:sz w:val="24"/>
                <w:szCs w:val="20"/>
              </w:rPr>
              <w:t>»</w:t>
            </w:r>
          </w:p>
        </w:tc>
        <w:tc>
          <w:tcPr>
            <w:tcW w:w="4899" w:type="dxa"/>
            <w:gridSpan w:val="2"/>
          </w:tcPr>
          <w:p w:rsidR="001E1121" w:rsidRPr="001E1121" w:rsidRDefault="001E1121" w:rsidP="00F231A7">
            <w:pPr>
              <w:jc w:val="both"/>
              <w:rPr>
                <w:b/>
                <w:bCs/>
                <w:sz w:val="24"/>
                <w:szCs w:val="30"/>
              </w:rPr>
            </w:pPr>
            <w:r>
              <w:rPr>
                <w:sz w:val="24"/>
                <w:szCs w:val="20"/>
              </w:rPr>
              <w:t xml:space="preserve">Источник 2. </w:t>
            </w:r>
            <w:r w:rsidRPr="001E1121">
              <w:rPr>
                <w:sz w:val="24"/>
                <w:szCs w:val="20"/>
              </w:rPr>
              <w:t>Картосхема «План «Барбаросса»</w:t>
            </w:r>
          </w:p>
        </w:tc>
      </w:tr>
      <w:tr w:rsidR="001E1121" w:rsidTr="001E1121">
        <w:tc>
          <w:tcPr>
            <w:tcW w:w="5556" w:type="dxa"/>
            <w:gridSpan w:val="3"/>
          </w:tcPr>
          <w:p w:rsidR="001E1121" w:rsidRDefault="001E1121" w:rsidP="00F231A7">
            <w:pPr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3384902" cy="2171700"/>
                  <wp:effectExtent l="0" t="0" r="6350" b="0"/>
                  <wp:docPr id="2" name="Рисунок 2" descr="C:\Users\USER\AppData\Local\Microsoft\Windows\INetCache\Content.MSO\325695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325695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729" cy="221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</w:tcPr>
          <w:p w:rsidR="001E1121" w:rsidRDefault="001E1121" w:rsidP="00F231A7">
            <w:pPr>
              <w:jc w:val="both"/>
              <w:rPr>
                <w:b/>
                <w:bCs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2714653" cy="2295525"/>
                  <wp:effectExtent l="0" t="0" r="0" b="0"/>
                  <wp:docPr id="10" name="Рисунок 10" descr="Краткий курс истории. План «Барбаросса» | Читать статьи по истории РФ для  школьников и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раткий курс истории. План «Барбаросса» | Читать статьи по истории РФ для  школьников и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72" cy="229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1A7" w:rsidTr="001E1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1" w:type="dxa"/>
          <w:wAfter w:w="226" w:type="dxa"/>
        </w:trPr>
        <w:tc>
          <w:tcPr>
            <w:tcW w:w="4814" w:type="dxa"/>
          </w:tcPr>
          <w:p w:rsidR="00F231A7" w:rsidRDefault="00F231A7" w:rsidP="00F231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  <w:gridSpan w:val="2"/>
          </w:tcPr>
          <w:p w:rsidR="00F231A7" w:rsidRDefault="00F231A7" w:rsidP="00F231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36E6F" w:rsidRPr="001E1121" w:rsidRDefault="001E1121" w:rsidP="001E1121">
      <w:pPr>
        <w:shd w:val="clear" w:color="auto" w:fill="FFFFFF"/>
        <w:jc w:val="both"/>
        <w:rPr>
          <w:color w:val="202122"/>
          <w:sz w:val="28"/>
          <w:szCs w:val="30"/>
        </w:rPr>
      </w:pPr>
      <w:r w:rsidRPr="001E1121">
        <w:rPr>
          <w:b/>
          <w:bCs/>
          <w:caps/>
          <w:color w:val="202122"/>
          <w:sz w:val="28"/>
          <w:szCs w:val="30"/>
        </w:rPr>
        <w:t xml:space="preserve">Источник 3. </w:t>
      </w:r>
      <w:r w:rsidR="00C36E6F" w:rsidRPr="001E1121">
        <w:rPr>
          <w:b/>
          <w:bCs/>
          <w:caps/>
          <w:color w:val="202122"/>
          <w:sz w:val="28"/>
          <w:szCs w:val="30"/>
        </w:rPr>
        <w:t>ДИРЕКТИВА</w:t>
      </w:r>
      <w:r w:rsidRPr="001E1121">
        <w:rPr>
          <w:b/>
          <w:bCs/>
          <w:caps/>
          <w:color w:val="202122"/>
          <w:sz w:val="28"/>
          <w:szCs w:val="30"/>
        </w:rPr>
        <w:t xml:space="preserve"> ПАРТИЙНЫМ И СОВЕТСКИМ ОРГАНИЗАЦИЯМ ПРИФРОНТОВЫХ ОБЛАСТЕЙ О МОБИЛИЗАЦИИ ВСЕХ СИЛ И СРЕДСТВ НА РАЗГРОМ ФАШИСТСКИХ ЗАХВАТЧИКОВ </w:t>
      </w:r>
      <w:r w:rsidR="00C36E6F" w:rsidRPr="001E1121">
        <w:rPr>
          <w:b/>
          <w:bCs/>
          <w:color w:val="202122"/>
          <w:sz w:val="28"/>
          <w:szCs w:val="30"/>
        </w:rPr>
        <w:t>от 29 июня 1941 года</w:t>
      </w:r>
      <w:r w:rsidR="00C36E6F" w:rsidRPr="001E1121">
        <w:rPr>
          <w:color w:val="202122"/>
          <w:sz w:val="28"/>
          <w:szCs w:val="30"/>
        </w:rPr>
        <w:t> </w:t>
      </w:r>
      <w:r w:rsidR="00C36E6F" w:rsidRPr="001E1121">
        <w:rPr>
          <w:b/>
          <w:bCs/>
          <w:color w:val="202122"/>
          <w:sz w:val="28"/>
          <w:szCs w:val="30"/>
        </w:rPr>
        <w:t>№ П509</w:t>
      </w:r>
    </w:p>
    <w:p w:rsidR="00C36E6F" w:rsidRPr="00FF6B44" w:rsidRDefault="00C36E6F" w:rsidP="001E1121">
      <w:pPr>
        <w:shd w:val="clear" w:color="auto" w:fill="FFFFFF"/>
        <w:jc w:val="center"/>
        <w:rPr>
          <w:color w:val="202122"/>
          <w:sz w:val="30"/>
          <w:szCs w:val="30"/>
        </w:rPr>
      </w:pPr>
      <w:r w:rsidRPr="00FF6B44">
        <w:rPr>
          <w:color w:val="202122"/>
          <w:sz w:val="30"/>
          <w:szCs w:val="30"/>
        </w:rPr>
        <w:t>Совнарком Союза ССР и ЦК ВКП(б) требуют от вас:</w:t>
      </w:r>
    </w:p>
    <w:p w:rsidR="00C36E6F" w:rsidRPr="00FF6B44" w:rsidRDefault="00C36E6F" w:rsidP="001E1121">
      <w:pPr>
        <w:shd w:val="clear" w:color="auto" w:fill="FFFFFF"/>
        <w:jc w:val="both"/>
        <w:rPr>
          <w:color w:val="202122"/>
          <w:sz w:val="30"/>
          <w:szCs w:val="30"/>
        </w:rPr>
      </w:pPr>
      <w:r w:rsidRPr="00FF6B44">
        <w:rPr>
          <w:color w:val="202122"/>
          <w:sz w:val="30"/>
          <w:szCs w:val="30"/>
        </w:rPr>
        <w:t>1. В беспощадной борьбе с врагом отстаивать каждую пядь советской земли, драться до последней капли крови за наши города и села, проявлять смелость, инициативу и сметку, свойственный нашему народу.</w:t>
      </w:r>
    </w:p>
    <w:p w:rsidR="00C36E6F" w:rsidRPr="00FF6B44" w:rsidRDefault="00C36E6F" w:rsidP="001E1121">
      <w:pPr>
        <w:shd w:val="clear" w:color="auto" w:fill="FFFFFF"/>
        <w:jc w:val="both"/>
        <w:rPr>
          <w:color w:val="202122"/>
          <w:sz w:val="30"/>
          <w:szCs w:val="30"/>
        </w:rPr>
      </w:pPr>
      <w:r w:rsidRPr="00FF6B44">
        <w:rPr>
          <w:color w:val="202122"/>
          <w:sz w:val="30"/>
          <w:szCs w:val="30"/>
        </w:rPr>
        <w:t>2. Организовать всестороннюю помощь действующей армии, обеспечить организованное проведение мобилизации запасных, обеспечить снабжение армии всем необходимым, быстрое продвижение транспортов с войсками и военными грузами, широкую помощь раненым предоставлением под госпитали больниц, школ, клубов, учреждений.</w:t>
      </w:r>
    </w:p>
    <w:p w:rsidR="00DE797B" w:rsidRPr="00FF6B44" w:rsidRDefault="00C36E6F" w:rsidP="001E1121">
      <w:pPr>
        <w:shd w:val="clear" w:color="auto" w:fill="FFFFFF"/>
        <w:jc w:val="both"/>
        <w:rPr>
          <w:color w:val="202122"/>
          <w:sz w:val="30"/>
          <w:szCs w:val="30"/>
        </w:rPr>
      </w:pPr>
      <w:r w:rsidRPr="00FF6B44">
        <w:rPr>
          <w:color w:val="202122"/>
          <w:sz w:val="30"/>
          <w:szCs w:val="30"/>
        </w:rPr>
        <w:t>3. Укрепить тыл Красной Армии, подчинив интересам фронта всю свою деятельность, обеспечить усиленную работу всех предприятий, разъяснить трудящимся их обязанности и создавшееся положение, организовать охрану заводов, электростанций, мостов, телефонной и телеграфной связи, организовать беспощадную борьбу со всякими дезорганизаторами тыла, дезертирами, паникерами, распространителями слухов, уничтожать шпионов, диверсантов, вражеских парашютистов, оказывая во всем этом быстрое содействие истребительным батальонам…</w:t>
      </w:r>
    </w:p>
    <w:p w:rsidR="008C4D23" w:rsidRDefault="008C4D23" w:rsidP="001E1121">
      <w:pPr>
        <w:shd w:val="clear" w:color="auto" w:fill="FFFFFF"/>
        <w:jc w:val="both"/>
        <w:rPr>
          <w:color w:val="202122"/>
          <w:sz w:val="30"/>
          <w:szCs w:val="30"/>
        </w:rPr>
      </w:pPr>
    </w:p>
    <w:p w:rsidR="00DE797B" w:rsidRPr="001E1121" w:rsidRDefault="00DE797B" w:rsidP="001E1121">
      <w:pPr>
        <w:jc w:val="both"/>
        <w:rPr>
          <w:b/>
          <w:bCs/>
          <w:sz w:val="30"/>
          <w:szCs w:val="30"/>
          <w:highlight w:val="yellow"/>
        </w:rPr>
      </w:pPr>
      <w:r w:rsidRPr="001E1121">
        <w:rPr>
          <w:b/>
          <w:sz w:val="30"/>
          <w:szCs w:val="30"/>
        </w:rPr>
        <w:lastRenderedPageBreak/>
        <w:t>На основе представленных материалов ответьте на вопросы:</w:t>
      </w:r>
    </w:p>
    <w:p w:rsidR="00C36E6F" w:rsidRPr="00FF6B44" w:rsidRDefault="00C36E6F" w:rsidP="001E1121">
      <w:pPr>
        <w:jc w:val="both"/>
        <w:rPr>
          <w:sz w:val="30"/>
          <w:szCs w:val="30"/>
        </w:rPr>
      </w:pPr>
      <w:r w:rsidRPr="00FF6B44">
        <w:rPr>
          <w:sz w:val="30"/>
          <w:szCs w:val="30"/>
        </w:rPr>
        <w:t>1. На основании документа определите задачи, которые ставило руководство СССР</w:t>
      </w:r>
      <w:r w:rsidR="00FF6B44">
        <w:rPr>
          <w:sz w:val="30"/>
          <w:szCs w:val="30"/>
        </w:rPr>
        <w:t xml:space="preserve"> </w:t>
      </w:r>
      <w:r w:rsidRPr="00FF6B44">
        <w:rPr>
          <w:sz w:val="30"/>
          <w:szCs w:val="30"/>
        </w:rPr>
        <w:t>перед военными и хозяйственными органами.</w:t>
      </w:r>
    </w:p>
    <w:p w:rsidR="00C36E6F" w:rsidRPr="00FF6B44" w:rsidRDefault="00C36E6F" w:rsidP="001E1121">
      <w:pPr>
        <w:jc w:val="both"/>
        <w:rPr>
          <w:sz w:val="30"/>
          <w:szCs w:val="30"/>
        </w:rPr>
      </w:pPr>
      <w:r w:rsidRPr="00FF6B44">
        <w:rPr>
          <w:sz w:val="30"/>
          <w:szCs w:val="30"/>
        </w:rPr>
        <w:t xml:space="preserve">2. По картосхеме определите основные направления ударов германской армии по СССР </w:t>
      </w:r>
      <w:proofErr w:type="gramStart"/>
      <w:r w:rsidRPr="00FF6B44">
        <w:rPr>
          <w:sz w:val="30"/>
          <w:szCs w:val="30"/>
        </w:rPr>
        <w:t>согласно плана</w:t>
      </w:r>
      <w:proofErr w:type="gramEnd"/>
      <w:r w:rsidRPr="00FF6B44">
        <w:rPr>
          <w:sz w:val="30"/>
          <w:szCs w:val="30"/>
        </w:rPr>
        <w:t xml:space="preserve"> «Барбаросса»</w:t>
      </w:r>
      <w:r w:rsidR="00944AC6">
        <w:rPr>
          <w:sz w:val="30"/>
          <w:szCs w:val="30"/>
        </w:rPr>
        <w:t>.</w:t>
      </w:r>
    </w:p>
    <w:p w:rsidR="00C36E6F" w:rsidRPr="00FF6B44" w:rsidRDefault="00C36E6F" w:rsidP="001E1121">
      <w:pPr>
        <w:jc w:val="both"/>
        <w:rPr>
          <w:sz w:val="30"/>
          <w:szCs w:val="30"/>
        </w:rPr>
      </w:pPr>
      <w:r w:rsidRPr="00FF6B44">
        <w:rPr>
          <w:sz w:val="30"/>
          <w:szCs w:val="30"/>
        </w:rPr>
        <w:t>3. Используя репродукцию картины Е. Зайцева «Оборона Брестской крепости в 1941 году»</w:t>
      </w:r>
      <w:r w:rsidR="00944AC6">
        <w:rPr>
          <w:sz w:val="30"/>
          <w:szCs w:val="30"/>
        </w:rPr>
        <w:t>,</w:t>
      </w:r>
      <w:r w:rsidRPr="00FF6B44">
        <w:rPr>
          <w:sz w:val="30"/>
          <w:szCs w:val="30"/>
        </w:rPr>
        <w:t xml:space="preserve"> приведите  факты, отражающие героизм защитников цитадели.</w:t>
      </w:r>
    </w:p>
    <w:p w:rsidR="008C4D23" w:rsidRDefault="00C36E6F" w:rsidP="001E1121">
      <w:pPr>
        <w:jc w:val="both"/>
        <w:rPr>
          <w:sz w:val="30"/>
          <w:szCs w:val="30"/>
        </w:rPr>
      </w:pPr>
      <w:r w:rsidRPr="00FF6B44">
        <w:rPr>
          <w:sz w:val="30"/>
          <w:szCs w:val="30"/>
        </w:rPr>
        <w:t xml:space="preserve">4. На основании предложенных источников оцените </w:t>
      </w:r>
      <w:r w:rsidR="00944AC6">
        <w:rPr>
          <w:sz w:val="30"/>
          <w:szCs w:val="30"/>
        </w:rPr>
        <w:t>значение обо</w:t>
      </w:r>
      <w:r w:rsidRPr="00FF6B44">
        <w:rPr>
          <w:sz w:val="30"/>
          <w:szCs w:val="30"/>
        </w:rPr>
        <w:t>ронительных боев с немецко-фашистскими захватчиками на территории Беларуси</w:t>
      </w:r>
      <w:r w:rsidR="00944AC6">
        <w:rPr>
          <w:sz w:val="30"/>
          <w:szCs w:val="30"/>
        </w:rPr>
        <w:t xml:space="preserve"> летом 1941 г.</w:t>
      </w:r>
    </w:p>
    <w:p w:rsidR="00FF6B44" w:rsidRPr="00FF6B44" w:rsidRDefault="00FF6B44" w:rsidP="001E1121">
      <w:pPr>
        <w:jc w:val="both"/>
        <w:rPr>
          <w:sz w:val="30"/>
          <w:szCs w:val="30"/>
        </w:rPr>
      </w:pPr>
    </w:p>
    <w:p w:rsidR="00F231A7" w:rsidRPr="00373849" w:rsidRDefault="00DC7F2B" w:rsidP="00DC7F2B">
      <w:pPr>
        <w:ind w:left="-993"/>
        <w:jc w:val="center"/>
        <w:rPr>
          <w:bCs/>
          <w:sz w:val="30"/>
          <w:szCs w:val="30"/>
        </w:rPr>
      </w:pPr>
      <w:r w:rsidRPr="00373849">
        <w:rPr>
          <w:bCs/>
          <w:sz w:val="30"/>
          <w:szCs w:val="30"/>
        </w:rPr>
        <w:t>Ссылки</w:t>
      </w:r>
    </w:p>
    <w:tbl>
      <w:tblPr>
        <w:tblW w:w="537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3471"/>
        <w:gridCol w:w="6408"/>
      </w:tblGrid>
      <w:tr w:rsidR="00DC7F2B" w:rsidRPr="001F6F3A" w:rsidTr="0050388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1F6F3A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1F6F3A">
              <w:rPr>
                <w:bCs/>
                <w:sz w:val="26"/>
                <w:szCs w:val="26"/>
              </w:rPr>
              <w:t>№/п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1F6F3A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1F6F3A">
              <w:rPr>
                <w:bCs/>
                <w:sz w:val="26"/>
                <w:szCs w:val="26"/>
              </w:rPr>
              <w:t>Источник информации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1F6F3A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1F6F3A">
              <w:rPr>
                <w:bCs/>
                <w:sz w:val="26"/>
                <w:szCs w:val="26"/>
              </w:rPr>
              <w:t>Откуда взять источник</w:t>
            </w:r>
          </w:p>
        </w:tc>
      </w:tr>
      <w:tr w:rsidR="00DC7F2B" w:rsidRPr="00F231A7" w:rsidTr="0050388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F231A7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F231A7">
              <w:rPr>
                <w:bCs/>
                <w:sz w:val="26"/>
                <w:szCs w:val="26"/>
              </w:rPr>
              <w:t>1</w:t>
            </w:r>
            <w:r w:rsidR="00F231A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F231A7" w:rsidRDefault="00DC7F2B" w:rsidP="00F231A7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Картина Е. Зайцева «Оборона Брестской крепости в 1941 году»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A7" w:rsidRDefault="00DC7F2B" w:rsidP="00F231A7">
            <w:pPr>
              <w:rPr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История одной картины - Оборона Брестской крепости в 1941 году [Электронный ресурс] – Режим доступа:</w:t>
            </w:r>
          </w:p>
          <w:p w:rsidR="00DC7F2B" w:rsidRPr="00F231A7" w:rsidRDefault="00150DF4" w:rsidP="00F231A7">
            <w:pPr>
              <w:rPr>
                <w:bCs/>
                <w:sz w:val="26"/>
                <w:szCs w:val="26"/>
              </w:rPr>
            </w:pPr>
            <w:hyperlink r:id="rId8" w:history="1">
              <w:r w:rsidR="00DC7F2B" w:rsidRPr="00F231A7">
                <w:rPr>
                  <w:rStyle w:val="a3"/>
                  <w:sz w:val="26"/>
                  <w:szCs w:val="26"/>
                </w:rPr>
                <w:t>https://library.mogilev.by/virtual-exhibitions/picture-zaitsev-04.html</w:t>
              </w:r>
            </w:hyperlink>
            <w:r w:rsidR="00DC7F2B" w:rsidRPr="00F231A7">
              <w:rPr>
                <w:sz w:val="26"/>
                <w:szCs w:val="26"/>
              </w:rPr>
              <w:t xml:space="preserve"> – Дата доступа: 14.12.2022</w:t>
            </w:r>
          </w:p>
        </w:tc>
      </w:tr>
      <w:tr w:rsidR="00DC7F2B" w:rsidRPr="00F231A7" w:rsidTr="0050388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F231A7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F231A7">
              <w:rPr>
                <w:bCs/>
                <w:sz w:val="26"/>
                <w:szCs w:val="26"/>
              </w:rPr>
              <w:t>2</w:t>
            </w:r>
            <w:r w:rsidR="00F231A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B" w:rsidRPr="00F231A7" w:rsidRDefault="00DC7F2B" w:rsidP="00F231A7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Картосхема «План «Барбаросса»»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B" w:rsidRPr="00F231A7" w:rsidRDefault="00DC7F2B" w:rsidP="0080693C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 xml:space="preserve">Краткий курс истории. План «Барбаросса» [Электронный ресурс] – Режим доступа:            </w:t>
            </w:r>
            <w:hyperlink r:id="rId9" w:history="1">
              <w:r w:rsidRPr="00F231A7">
                <w:rPr>
                  <w:rStyle w:val="a3"/>
                  <w:sz w:val="26"/>
                  <w:szCs w:val="26"/>
                </w:rPr>
                <w:t>https://histrf.ru/read/articles/kratkii-kurs-istorii-plan-barbarossa</w:t>
              </w:r>
            </w:hyperlink>
            <w:r w:rsidRPr="00F231A7">
              <w:rPr>
                <w:sz w:val="26"/>
                <w:szCs w:val="26"/>
              </w:rPr>
              <w:t xml:space="preserve"> – Дата доступа: 14.12.2022</w:t>
            </w:r>
          </w:p>
        </w:tc>
      </w:tr>
      <w:tr w:rsidR="00DC7F2B" w:rsidRPr="00F231A7" w:rsidTr="00503883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F231A7" w:rsidRDefault="00DC7F2B" w:rsidP="00F231A7">
            <w:pPr>
              <w:jc w:val="center"/>
              <w:rPr>
                <w:bCs/>
                <w:sz w:val="26"/>
                <w:szCs w:val="26"/>
              </w:rPr>
            </w:pPr>
            <w:r w:rsidRPr="00F231A7">
              <w:rPr>
                <w:bCs/>
                <w:sz w:val="26"/>
                <w:szCs w:val="26"/>
              </w:rPr>
              <w:t>3</w:t>
            </w:r>
            <w:r w:rsidR="00F231A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2B" w:rsidRPr="00F231A7" w:rsidRDefault="00DC7F2B" w:rsidP="00F231A7">
            <w:pPr>
              <w:jc w:val="both"/>
              <w:rPr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Из Директивы СНК СССР и ЦК ВКП (б)</w:t>
            </w:r>
          </w:p>
          <w:p w:rsidR="00DC7F2B" w:rsidRPr="00F231A7" w:rsidRDefault="00DC7F2B" w:rsidP="00F231A7">
            <w:pPr>
              <w:jc w:val="both"/>
              <w:rPr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от 29 июня 1941 года № П509</w:t>
            </w:r>
          </w:p>
          <w:p w:rsidR="00DC7F2B" w:rsidRPr="00F231A7" w:rsidRDefault="00DC7F2B" w:rsidP="00F231A7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>партийным и советским организациям прифронтовых областей о мобилизации всех сил и средств на разгром фашистских захватчиков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2B" w:rsidRPr="00F231A7" w:rsidRDefault="00DC7F2B" w:rsidP="00FF6B44">
            <w:pPr>
              <w:jc w:val="both"/>
              <w:rPr>
                <w:bCs/>
                <w:sz w:val="26"/>
                <w:szCs w:val="26"/>
              </w:rPr>
            </w:pPr>
            <w:r w:rsidRPr="00F231A7">
              <w:rPr>
                <w:sz w:val="26"/>
                <w:szCs w:val="26"/>
              </w:rPr>
              <w:t xml:space="preserve">Великая Отечественная война советского народа (в контексте Второй мировой войны): учеб. пособие для 9 (11) </w:t>
            </w:r>
            <w:proofErr w:type="spellStart"/>
            <w:r w:rsidRPr="00F231A7">
              <w:rPr>
                <w:sz w:val="26"/>
                <w:szCs w:val="26"/>
              </w:rPr>
              <w:t>кл</w:t>
            </w:r>
            <w:proofErr w:type="spellEnd"/>
            <w:r w:rsidRPr="00F231A7">
              <w:rPr>
                <w:sz w:val="26"/>
                <w:szCs w:val="26"/>
              </w:rPr>
              <w:t>. учреждений общ. сред. образования с рус. яз. обучения/ А.А.Коваленя [и др.]; под ред. А.А.Ковалени. – Минск: Изд. центр БГУ, 2022. – 246 с.: ил., карт. – С. 64-65.</w:t>
            </w:r>
          </w:p>
        </w:tc>
      </w:tr>
    </w:tbl>
    <w:p w:rsidR="00F231A7" w:rsidRDefault="00F231A7" w:rsidP="00503883"/>
    <w:sectPr w:rsidR="00F231A7" w:rsidSect="001E1121">
      <w:headerReference w:type="default" r:id="rId10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DF4" w:rsidRDefault="00150DF4" w:rsidP="00373849">
      <w:r>
        <w:separator/>
      </w:r>
    </w:p>
  </w:endnote>
  <w:endnote w:type="continuationSeparator" w:id="0">
    <w:p w:rsidR="00150DF4" w:rsidRDefault="00150DF4" w:rsidP="0037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DF4" w:rsidRDefault="00150DF4" w:rsidP="00373849">
      <w:r>
        <w:separator/>
      </w:r>
    </w:p>
  </w:footnote>
  <w:footnote w:type="continuationSeparator" w:id="0">
    <w:p w:rsidR="00150DF4" w:rsidRDefault="00150DF4" w:rsidP="0037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8643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73849" w:rsidRPr="00373849" w:rsidRDefault="00580082">
        <w:pPr>
          <w:pStyle w:val="a6"/>
          <w:jc w:val="center"/>
          <w:rPr>
            <w:sz w:val="28"/>
          </w:rPr>
        </w:pPr>
        <w:r w:rsidRPr="00373849">
          <w:rPr>
            <w:sz w:val="28"/>
          </w:rPr>
          <w:fldChar w:fldCharType="begin"/>
        </w:r>
        <w:r w:rsidR="00373849" w:rsidRPr="00373849">
          <w:rPr>
            <w:sz w:val="28"/>
          </w:rPr>
          <w:instrText>PAGE   \* MERGEFORMAT</w:instrText>
        </w:r>
        <w:r w:rsidRPr="00373849">
          <w:rPr>
            <w:sz w:val="28"/>
          </w:rPr>
          <w:fldChar w:fldCharType="separate"/>
        </w:r>
        <w:r w:rsidR="00944AC6">
          <w:rPr>
            <w:noProof/>
            <w:sz w:val="28"/>
          </w:rPr>
          <w:t>2</w:t>
        </w:r>
        <w:r w:rsidRPr="00373849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F2B"/>
    <w:rsid w:val="00150DF4"/>
    <w:rsid w:val="001E1121"/>
    <w:rsid w:val="001F6F3A"/>
    <w:rsid w:val="002E4294"/>
    <w:rsid w:val="00373849"/>
    <w:rsid w:val="00503883"/>
    <w:rsid w:val="00580082"/>
    <w:rsid w:val="005907E7"/>
    <w:rsid w:val="0080693C"/>
    <w:rsid w:val="008B4318"/>
    <w:rsid w:val="008C4D23"/>
    <w:rsid w:val="00944AC6"/>
    <w:rsid w:val="009A70D7"/>
    <w:rsid w:val="00A1165F"/>
    <w:rsid w:val="00A171C8"/>
    <w:rsid w:val="00B05505"/>
    <w:rsid w:val="00C36E6F"/>
    <w:rsid w:val="00C80651"/>
    <w:rsid w:val="00DC7F2B"/>
    <w:rsid w:val="00DE797B"/>
    <w:rsid w:val="00EC58CF"/>
    <w:rsid w:val="00F231A7"/>
    <w:rsid w:val="00F55E8A"/>
    <w:rsid w:val="00F82267"/>
    <w:rsid w:val="00FA72F0"/>
    <w:rsid w:val="00FF64F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7119C-8C3D-4DB1-BC6E-9F189C3B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7F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797B"/>
    <w:pPr>
      <w:spacing w:after="160" w:line="259" w:lineRule="auto"/>
      <w:ind w:left="720"/>
      <w:contextualSpacing/>
    </w:pPr>
    <w:rPr>
      <w:rFonts w:eastAsiaTheme="minorHAnsi"/>
      <w:color w:val="000000"/>
      <w:sz w:val="30"/>
      <w:szCs w:val="30"/>
      <w:lang w:eastAsia="en-US"/>
    </w:rPr>
  </w:style>
  <w:style w:type="table" w:styleId="a5">
    <w:name w:val="Table Grid"/>
    <w:basedOn w:val="a1"/>
    <w:uiPriority w:val="39"/>
    <w:rsid w:val="009A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3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3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3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8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ogilev.by/virtual-exhibitions/picture-zaitsev-04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histrf.ru/read/articles/kratkii-kurs-istorii-plan-barbaro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Гродель Александр</dc:creator>
  <cp:keywords/>
  <dc:description/>
  <cp:lastModifiedBy>Ольга Гончарик</cp:lastModifiedBy>
  <cp:revision>11</cp:revision>
  <dcterms:created xsi:type="dcterms:W3CDTF">2022-12-22T07:42:00Z</dcterms:created>
  <dcterms:modified xsi:type="dcterms:W3CDTF">2023-01-31T12:00:00Z</dcterms:modified>
</cp:coreProperties>
</file>