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5" w:rsidRPr="004B51C5" w:rsidRDefault="004B51C5" w:rsidP="004B51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Разработчики практических заданий:</w:t>
      </w:r>
    </w:p>
    <w:p w:rsidR="004B51C5" w:rsidRPr="004B51C5" w:rsidRDefault="004B51C5" w:rsidP="004B51C5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Симакова </w:t>
      </w:r>
      <w:r w:rsidR="00CF26FA">
        <w:rPr>
          <w:rFonts w:ascii="Times New Roman" w:eastAsia="Calibri" w:hAnsi="Times New Roman" w:cs="Times New Roman"/>
          <w:sz w:val="28"/>
          <w:szCs w:val="28"/>
          <w:lang w:eastAsia="en-US"/>
        </w:rPr>
        <w:t>Наталья Викторовна</w:t>
      </w:r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ГУО «Средняя школа №1 г. </w:t>
      </w:r>
      <w:proofErr w:type="gram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Круглое</w:t>
      </w:r>
      <w:proofErr w:type="gram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4B51C5" w:rsidRPr="004B51C5" w:rsidRDefault="004B51C5" w:rsidP="004B51C5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Самолазова</w:t>
      </w:r>
      <w:proofErr w:type="spell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26FA">
        <w:rPr>
          <w:rFonts w:ascii="Times New Roman" w:eastAsia="Calibri" w:hAnsi="Times New Roman" w:cs="Times New Roman"/>
          <w:sz w:val="28"/>
          <w:szCs w:val="28"/>
          <w:lang w:eastAsia="en-US"/>
        </w:rPr>
        <w:t>Наталья Михайловна</w:t>
      </w:r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ГУО «Средняя школа №1 г. </w:t>
      </w:r>
      <w:proofErr w:type="gram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Круглое</w:t>
      </w:r>
      <w:proofErr w:type="gram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4B51C5" w:rsidRPr="004B51C5" w:rsidRDefault="004B51C5" w:rsidP="004B51C5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Выдумчик</w:t>
      </w:r>
      <w:proofErr w:type="spell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26FA">
        <w:rPr>
          <w:rFonts w:ascii="Times New Roman" w:eastAsia="Calibri" w:hAnsi="Times New Roman" w:cs="Times New Roman"/>
          <w:sz w:val="28"/>
          <w:szCs w:val="28"/>
          <w:lang w:eastAsia="en-US"/>
        </w:rPr>
        <w:t>Елена Сергеевна</w:t>
      </w:r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ГУО «Средняя школа № 2 г. </w:t>
      </w:r>
      <w:proofErr w:type="gram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Круглое</w:t>
      </w:r>
      <w:proofErr w:type="gram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4B51C5" w:rsidRPr="004B51C5" w:rsidRDefault="004B51C5" w:rsidP="004B51C5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Луговская</w:t>
      </w:r>
      <w:proofErr w:type="spell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26FA">
        <w:rPr>
          <w:rFonts w:ascii="Times New Roman" w:eastAsia="Calibri" w:hAnsi="Times New Roman" w:cs="Times New Roman"/>
          <w:sz w:val="28"/>
          <w:szCs w:val="28"/>
          <w:lang w:eastAsia="en-US"/>
        </w:rPr>
        <w:t>Ольга Михайловна</w:t>
      </w:r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ГУО «Средняя школа № 2 г. </w:t>
      </w:r>
      <w:proofErr w:type="gram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Круглое</w:t>
      </w:r>
      <w:proofErr w:type="gram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4B51C5" w:rsidRPr="004B51C5" w:rsidRDefault="004B51C5" w:rsidP="004B51C5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Кожарова</w:t>
      </w:r>
      <w:proofErr w:type="spell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26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Татьяна </w:t>
      </w:r>
      <w:proofErr w:type="spellStart"/>
      <w:r w:rsidR="00CF26FA">
        <w:rPr>
          <w:rFonts w:ascii="Times New Roman" w:eastAsia="Calibri" w:hAnsi="Times New Roman" w:cs="Times New Roman"/>
          <w:sz w:val="28"/>
          <w:szCs w:val="28"/>
          <w:lang w:eastAsia="en-US"/>
        </w:rPr>
        <w:t>Францишковна</w:t>
      </w:r>
      <w:proofErr w:type="spell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ГУО «</w:t>
      </w:r>
      <w:proofErr w:type="spell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Тетеринская</w:t>
      </w:r>
      <w:proofErr w:type="spell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средняя школа </w:t>
      </w:r>
      <w:proofErr w:type="spell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Круглянского</w:t>
      </w:r>
      <w:proofErr w:type="spell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района»;</w:t>
      </w:r>
    </w:p>
    <w:p w:rsidR="004B51C5" w:rsidRPr="004B51C5" w:rsidRDefault="004B51C5" w:rsidP="004B51C5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Шапочкин </w:t>
      </w:r>
      <w:r w:rsidR="00CF26FA">
        <w:rPr>
          <w:rFonts w:ascii="Times New Roman" w:eastAsia="Calibri" w:hAnsi="Times New Roman" w:cs="Times New Roman"/>
          <w:sz w:val="28"/>
          <w:szCs w:val="28"/>
          <w:lang w:eastAsia="en-US"/>
        </w:rPr>
        <w:t>Дмитрий Михайлович</w:t>
      </w:r>
      <w:bookmarkStart w:id="0" w:name="_GoBack"/>
      <w:bookmarkEnd w:id="0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ГУО «</w:t>
      </w:r>
      <w:proofErr w:type="spellStart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>Комсеничская</w:t>
      </w:r>
      <w:proofErr w:type="spellEnd"/>
      <w:r w:rsidRPr="004B5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средняя школа».</w:t>
      </w:r>
    </w:p>
    <w:p w:rsidR="004B51C5" w:rsidRDefault="004B51C5" w:rsidP="00D9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D94BB5" w:rsidRPr="00201E90" w:rsidRDefault="00D94BB5" w:rsidP="00D9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201E90">
        <w:rPr>
          <w:rFonts w:ascii="Times New Roman" w:eastAsia="Times New Roman" w:hAnsi="Times New Roman" w:cs="Times New Roman"/>
          <w:b/>
          <w:sz w:val="30"/>
        </w:rPr>
        <w:t>Билет № 15</w:t>
      </w:r>
    </w:p>
    <w:p w:rsidR="00D94BB5" w:rsidRDefault="00D94BB5" w:rsidP="00D94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2. </w:t>
      </w:r>
      <w:r w:rsidRPr="000D3E37">
        <w:rPr>
          <w:rFonts w:ascii="Times New Roman" w:eastAsia="Times New Roman" w:hAnsi="Times New Roman" w:cs="Times New Roman"/>
          <w:sz w:val="30"/>
        </w:rPr>
        <w:t>Практическое задание. БССР в годы новой экономической политики.</w:t>
      </w:r>
    </w:p>
    <w:p w:rsidR="00D94BB5" w:rsidRDefault="00D94BB5" w:rsidP="00D9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4BB5" w:rsidRPr="00A97AA4" w:rsidRDefault="00D94BB5" w:rsidP="00D94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 w:rsidRPr="00A97AA4">
        <w:rPr>
          <w:rFonts w:ascii="Times New Roman" w:eastAsia="Times New Roman" w:hAnsi="Times New Roman" w:cs="Times New Roman"/>
          <w:b/>
          <w:sz w:val="30"/>
          <w:u w:val="single"/>
        </w:rPr>
        <w:t>На основе представленных материалов ответьте на вопросы:</w:t>
      </w:r>
    </w:p>
    <w:p w:rsidR="00D94BB5" w:rsidRDefault="00D94BB5" w:rsidP="00D94BB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Декрета определите, какой способ государственных заготовок предусматривался для замены разверстки?</w:t>
      </w:r>
    </w:p>
    <w:p w:rsidR="00D94BB5" w:rsidRDefault="00D94BB5" w:rsidP="00D94BB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мог крестьянин распорядиться излишками продуктов после выполнения налога?</w:t>
      </w:r>
    </w:p>
    <w:p w:rsidR="00D94BB5" w:rsidRPr="002F681A" w:rsidRDefault="00D94BB5" w:rsidP="00D94BB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Какого принципа при выборе форм землепользования придерживался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70E2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ародный комиссар земледелия БССР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70E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7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Прищепов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94BB5" w:rsidRPr="003F09A0" w:rsidRDefault="00D94BB5" w:rsidP="00D94BB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каком характере хозяйственных отношений, восстановленных при проведении НЭПа, </w:t>
      </w:r>
      <w:r w:rsidR="00086906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свидетельствуют источники 1,2,3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94BB5" w:rsidRPr="00A97AA4" w:rsidRDefault="00D94BB5" w:rsidP="004759EB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B5" w:rsidRDefault="00D94BB5" w:rsidP="00D94B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 1</w:t>
      </w:r>
    </w:p>
    <w:p w:rsidR="00D94BB5" w:rsidRPr="009E255A" w:rsidRDefault="00D94BB5" w:rsidP="00D9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 </w:t>
      </w:r>
      <w:r w:rsidRPr="009E2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Декрет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</w:t>
      </w:r>
      <w:r w:rsidRPr="009E2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замене продовольственной и сырьевой разверстки натуральным налогом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от </w:t>
      </w:r>
      <w:r w:rsidRPr="009E2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 марта 1921 года.</w:t>
      </w:r>
    </w:p>
    <w:p w:rsidR="00D94BB5" w:rsidRPr="009E255A" w:rsidRDefault="00D94BB5" w:rsidP="00D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E255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средствами, для укрепления крестьянского хозяйства и поднятия его производительности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9E2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разверстка как способ государственных заготовок продовольствия, сырья и фуража, заменяется натуральным налогом.</w:t>
      </w:r>
    </w:p>
    <w:p w:rsidR="00D94BB5" w:rsidRPr="009E255A" w:rsidRDefault="00D94BB5" w:rsidP="00D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E255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налог должен быть меньше налагавшегося до сих пор путем разверстки обложения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9E2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&lt;…&gt;</w:t>
      </w:r>
    </w:p>
    <w:p w:rsidR="00D94BB5" w:rsidRPr="009E255A" w:rsidRDefault="00D94BB5" w:rsidP="00D9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9E2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запасы </w:t>
      </w:r>
      <w:proofErr w:type="gramStart"/>
      <w:r w:rsidRPr="009E25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продовольствия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9E2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остающиеся у земледельцев после выполнения ими налога, находятся в полном их распоряжении и могут быть используемы ими для улучшения и укрепления своего хозяйства, для повышения личного потребления и для обмена на продукты фабрично-заводской и кустарной промышленности и сельскохозяйственного производства.</w:t>
      </w:r>
    </w:p>
    <w:p w:rsidR="00D94BB5" w:rsidRDefault="00D94BB5" w:rsidP="00D94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p w:rsidR="00D94BB5" w:rsidRDefault="00D94BB5" w:rsidP="00D9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 2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046"/>
        <w:gridCol w:w="2694"/>
      </w:tblGrid>
      <w:tr w:rsidR="00D94BB5" w:rsidTr="0003035D">
        <w:tc>
          <w:tcPr>
            <w:tcW w:w="8046" w:type="dxa"/>
          </w:tcPr>
          <w:p w:rsidR="00D94BB5" w:rsidRDefault="00D94BB5" w:rsidP="000303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Народный комиссар земледелия БССР в 1924— 1929 гг. уроженец </w:t>
            </w:r>
            <w:proofErr w:type="spellStart"/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Витебщины</w:t>
            </w:r>
            <w:proofErr w:type="spellEnd"/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Филимонович Прищепов придерживался принципа свободы выбора крестьянами форм землепользования. Он считал, что «…социал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истические элементы, особенно в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сельском хоз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яйстве, нельзя создать сразу, в один-два года. Это не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кормовая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епа, которую весной посадили, а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осенью она выросла</w:t>
            </w:r>
            <w:proofErr w:type="gramStart"/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</w:t>
            </w:r>
            <w:proofErr w:type="gramStart"/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сновная форма, которая будет объединять мелкие крестьянские хозяйства… это производственная кооперация». Он подчеркивал: «Запомните, товарищи, нет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 плохой земли, есть плохие хозяева.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то, сколько зерна снимет мужик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своего поля, сколько и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какого молока даст его корова, прежде </w:t>
            </w:r>
            <w:proofErr w:type="gramStart"/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gramEnd"/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зависит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 самого, наконец,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отношения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труду». Д.Ф. Прищепов считал необходимым придать сельскому хозяйству товарный характер, при котором его прибыльность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 зависят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объема продаж продуктов собственного производства.</w:t>
            </w:r>
          </w:p>
        </w:tc>
        <w:tc>
          <w:tcPr>
            <w:tcW w:w="2694" w:type="dxa"/>
          </w:tcPr>
          <w:p w:rsidR="00D94BB5" w:rsidRDefault="00D94BB5" w:rsidP="000303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50975" cy="2200275"/>
                  <wp:effectExtent l="19050" t="0" r="0" b="0"/>
                  <wp:docPr id="21" name="Рисунок 21" descr="L:\кейсы к билетам\bez_imeni-1_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:\кейсы к билетам\bez_imeni-1_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948" r="28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BB5" w:rsidRDefault="00D94BB5" w:rsidP="000303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7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Дмитрий Филимонович Прищепов</w:t>
            </w:r>
          </w:p>
        </w:tc>
      </w:tr>
    </w:tbl>
    <w:p w:rsidR="00D94BB5" w:rsidRDefault="00D94BB5" w:rsidP="00D9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4BB5" w:rsidRDefault="00D94BB5" w:rsidP="00D94B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 3</w:t>
      </w:r>
    </w:p>
    <w:p w:rsidR="00D94BB5" w:rsidRDefault="00D94BB5" w:rsidP="00D94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noProof/>
          <w:sz w:val="30"/>
        </w:rPr>
        <w:drawing>
          <wp:inline distT="0" distB="0" distL="0" distR="0">
            <wp:extent cx="5876012" cy="33909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503" t="46182" r="29930" b="1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12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BB5" w:rsidRPr="000D3E37" w:rsidRDefault="00D94BB5" w:rsidP="00D94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p w:rsidR="00343DCC" w:rsidRDefault="00343DCC"/>
    <w:sectPr w:rsidR="00343DCC" w:rsidSect="00D94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0407"/>
    <w:multiLevelType w:val="hybridMultilevel"/>
    <w:tmpl w:val="25F0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4F06"/>
    <w:multiLevelType w:val="hybridMultilevel"/>
    <w:tmpl w:val="C6C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4BB5"/>
    <w:rsid w:val="00086906"/>
    <w:rsid w:val="00343DCC"/>
    <w:rsid w:val="004759EB"/>
    <w:rsid w:val="004B51C5"/>
    <w:rsid w:val="00CF26FA"/>
    <w:rsid w:val="00D94BB5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B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B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2022-11-30T18:19:00Z</dcterms:created>
  <dcterms:modified xsi:type="dcterms:W3CDTF">2023-02-01T08:59:00Z</dcterms:modified>
</cp:coreProperties>
</file>